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1E5" w:rsidRPr="00BD072B" w:rsidRDefault="007C01E5" w:rsidP="007C01E5">
      <w:pPr>
        <w:tabs>
          <w:tab w:val="center" w:pos="4320"/>
          <w:tab w:val="right" w:pos="8640"/>
        </w:tabs>
        <w:bidi/>
        <w:spacing w:after="0" w:line="240" w:lineRule="auto"/>
        <w:ind w:right="720"/>
        <w:jc w:val="both"/>
        <w:rPr>
          <w:rFonts w:ascii="Simplified Arabic" w:eastAsia="Times New Roman" w:hAnsi="Simplified Arabic" w:cs="Simplified Arabic"/>
          <w:b/>
          <w:bCs/>
          <w:i/>
          <w:iCs/>
          <w:sz w:val="28"/>
          <w:szCs w:val="28"/>
          <w:rtl/>
          <w:lang w:val="x-none" w:eastAsia="x-none" w:bidi="ar-AE"/>
        </w:rPr>
      </w:pPr>
      <w:r w:rsidRPr="00BD072B">
        <w:rPr>
          <w:rFonts w:ascii="Simplified Arabic" w:eastAsia="Times New Roman" w:hAnsi="Simplified Arabic" w:cs="Simplified Arabic"/>
          <w:b/>
          <w:bCs/>
          <w:i/>
          <w:iCs/>
          <w:sz w:val="28"/>
          <w:szCs w:val="28"/>
          <w:rtl/>
          <w:lang w:val="x-none" w:eastAsia="x-none" w:bidi="ar-AE"/>
        </w:rPr>
        <w:t>خبـــــر صحفــي</w:t>
      </w:r>
    </w:p>
    <w:p w:rsidR="007C01E5" w:rsidRPr="00627B9C" w:rsidRDefault="007C01E5" w:rsidP="007C01E5">
      <w:pPr>
        <w:pBdr>
          <w:bottom w:val="single" w:sz="12" w:space="1" w:color="auto"/>
        </w:pBdr>
        <w:tabs>
          <w:tab w:val="center" w:pos="4320"/>
          <w:tab w:val="right" w:pos="8640"/>
        </w:tabs>
        <w:bidi/>
        <w:spacing w:after="0" w:line="240" w:lineRule="auto"/>
        <w:ind w:right="720"/>
        <w:jc w:val="both"/>
        <w:rPr>
          <w:rFonts w:ascii="Simplified Arabic" w:eastAsia="Times New Roman" w:hAnsi="Simplified Arabic" w:cs="Simplified Arabic"/>
          <w:b/>
          <w:bCs/>
          <w:sz w:val="24"/>
          <w:szCs w:val="24"/>
          <w:rtl/>
          <w:lang w:val="x-none" w:eastAsia="x-none" w:bidi="ar-AE"/>
        </w:rPr>
      </w:pPr>
      <w:r w:rsidRPr="00627B9C">
        <w:rPr>
          <w:rFonts w:ascii="Simplified Arabic" w:eastAsia="Times New Roman" w:hAnsi="Simplified Arabic" w:cs="Simplified Arabic"/>
          <w:b/>
          <w:bCs/>
          <w:sz w:val="24"/>
          <w:szCs w:val="24"/>
          <w:rtl/>
          <w:lang w:val="x-none" w:eastAsia="x-none" w:bidi="ar-AE"/>
        </w:rPr>
        <w:t xml:space="preserve">صادر عن المركز الإعلامي لمؤسسة دبي للمهرجانات والتجزئة    </w:t>
      </w:r>
    </w:p>
    <w:p w:rsidR="007C01E5" w:rsidRDefault="007C01E5" w:rsidP="001B5C1E">
      <w:pPr>
        <w:bidi/>
        <w:spacing w:before="75" w:after="100" w:afterAutospacing="1"/>
        <w:jc w:val="center"/>
        <w:outlineLvl w:val="2"/>
        <w:rPr>
          <w:rFonts w:ascii="Simplified Arabic" w:hAnsi="Simplified Arabic" w:cs="Simplified Arabic"/>
          <w:b/>
          <w:bCs/>
          <w:sz w:val="28"/>
          <w:szCs w:val="28"/>
          <w:lang w:bidi="ar-AE"/>
        </w:rPr>
      </w:pPr>
    </w:p>
    <w:p w:rsidR="007926A9" w:rsidRPr="001B5C1E" w:rsidRDefault="007926A9" w:rsidP="007926A9">
      <w:pPr>
        <w:bidi/>
        <w:spacing w:before="75" w:after="100" w:afterAutospacing="1"/>
        <w:jc w:val="center"/>
        <w:outlineLvl w:val="2"/>
        <w:rPr>
          <w:rFonts w:ascii="Simplified Arabic" w:hAnsi="Simplified Arabic" w:cs="Simplified Arabic"/>
          <w:b/>
          <w:bCs/>
          <w:sz w:val="28"/>
          <w:szCs w:val="28"/>
          <w:rtl/>
        </w:rPr>
      </w:pPr>
      <w:r>
        <w:rPr>
          <w:rFonts w:ascii="Simplified Arabic" w:hAnsi="Simplified Arabic" w:cs="Simplified Arabic" w:hint="cs"/>
          <w:b/>
          <w:bCs/>
          <w:sz w:val="28"/>
          <w:szCs w:val="28"/>
          <w:rtl/>
        </w:rPr>
        <w:t>شه</w:t>
      </w:r>
      <w:r w:rsidR="00627853">
        <w:rPr>
          <w:rFonts w:ascii="Simplified Arabic" w:hAnsi="Simplified Arabic" w:cs="Simplified Arabic" w:hint="cs"/>
          <w:b/>
          <w:bCs/>
          <w:sz w:val="28"/>
          <w:szCs w:val="28"/>
          <w:rtl/>
        </w:rPr>
        <w:t>دت إقبالاً كبيراً من محبي الطرب الخليجي الأصيل</w:t>
      </w:r>
    </w:p>
    <w:p w:rsidR="000F22C8" w:rsidRPr="000F22C8" w:rsidRDefault="00D90CCE" w:rsidP="000F22C8">
      <w:pPr>
        <w:bidi/>
        <w:spacing w:before="75" w:after="100" w:afterAutospacing="1"/>
        <w:jc w:val="center"/>
        <w:outlineLvl w:val="2"/>
        <w:rPr>
          <w:rFonts w:ascii="Simplified Arabic" w:hAnsi="Simplified Arabic" w:cs="Simplified Arabic"/>
          <w:b/>
          <w:bCs/>
          <w:sz w:val="46"/>
          <w:szCs w:val="46"/>
        </w:rPr>
      </w:pPr>
      <w:r w:rsidRPr="00D90CCE">
        <w:rPr>
          <w:rFonts w:ascii="Simplified Arabic" w:hAnsi="Simplified Arabic" w:cs="Simplified Arabic" w:hint="cs"/>
          <w:b/>
          <w:bCs/>
          <w:sz w:val="46"/>
          <w:szCs w:val="46"/>
          <w:rtl/>
        </w:rPr>
        <w:t>ديانا ونوال والرويشد</w:t>
      </w:r>
      <w:r w:rsidR="00627853">
        <w:rPr>
          <w:rFonts w:ascii="Simplified Arabic" w:hAnsi="Simplified Arabic" w:cs="Simplified Arabic" w:hint="cs"/>
          <w:b/>
          <w:bCs/>
          <w:sz w:val="46"/>
          <w:szCs w:val="46"/>
          <w:rtl/>
        </w:rPr>
        <w:t xml:space="preserve"> </w:t>
      </w:r>
      <w:r w:rsidR="00627853">
        <w:rPr>
          <w:rFonts w:ascii="Simplified Arabic" w:hAnsi="Simplified Arabic" w:cs="Simplified Arabic" w:hint="cs"/>
          <w:b/>
          <w:bCs/>
          <w:sz w:val="46"/>
          <w:szCs w:val="46"/>
          <w:rtl/>
          <w:lang w:bidi="ar-AE"/>
        </w:rPr>
        <w:t>يلهبون حماس الجمهور</w:t>
      </w:r>
      <w:r w:rsidR="00F37DFA">
        <w:rPr>
          <w:rFonts w:ascii="Simplified Arabic" w:hAnsi="Simplified Arabic" w:cs="Simplified Arabic" w:hint="cs"/>
          <w:b/>
          <w:bCs/>
          <w:sz w:val="46"/>
          <w:szCs w:val="46"/>
          <w:rtl/>
        </w:rPr>
        <w:t xml:space="preserve"> </w:t>
      </w:r>
      <w:r w:rsidR="000F22C8">
        <w:rPr>
          <w:rFonts w:ascii="Simplified Arabic" w:hAnsi="Simplified Arabic" w:cs="Simplified Arabic" w:hint="cs"/>
          <w:b/>
          <w:bCs/>
          <w:sz w:val="46"/>
          <w:szCs w:val="46"/>
          <w:rtl/>
        </w:rPr>
        <w:t xml:space="preserve">في </w:t>
      </w:r>
      <w:r w:rsidR="00F37DFA">
        <w:rPr>
          <w:rFonts w:ascii="Simplified Arabic" w:hAnsi="Simplified Arabic" w:cs="Simplified Arabic" w:hint="cs"/>
          <w:b/>
          <w:bCs/>
          <w:sz w:val="46"/>
          <w:szCs w:val="46"/>
          <w:rtl/>
        </w:rPr>
        <w:t>حفلات</w:t>
      </w:r>
      <w:r w:rsidRPr="00D90CCE">
        <w:rPr>
          <w:rFonts w:ascii="Simplified Arabic" w:hAnsi="Simplified Arabic" w:cs="Simplified Arabic" w:hint="cs"/>
          <w:b/>
          <w:bCs/>
          <w:sz w:val="46"/>
          <w:szCs w:val="46"/>
          <w:rtl/>
        </w:rPr>
        <w:t xml:space="preserve"> </w:t>
      </w:r>
      <w:r w:rsidR="0042589D">
        <w:rPr>
          <w:rFonts w:ascii="Simplified Arabic" w:hAnsi="Simplified Arabic" w:cs="Simplified Arabic" w:hint="cs"/>
          <w:b/>
          <w:bCs/>
          <w:sz w:val="46"/>
          <w:szCs w:val="46"/>
          <w:rtl/>
        </w:rPr>
        <w:t>الصيف الغنائية</w:t>
      </w:r>
    </w:p>
    <w:p w:rsidR="00211146" w:rsidRPr="0042589D" w:rsidRDefault="00211146" w:rsidP="00211146">
      <w:pPr>
        <w:bidi/>
        <w:spacing w:after="0" w:line="240" w:lineRule="auto"/>
        <w:jc w:val="center"/>
        <w:rPr>
          <w:rFonts w:ascii="Simplified Arabic" w:hAnsi="Simplified Arabic" w:cs="Simplified Arabic"/>
          <w:b/>
          <w:bCs/>
          <w:sz w:val="2"/>
          <w:szCs w:val="2"/>
          <w:rtl/>
        </w:rPr>
      </w:pPr>
    </w:p>
    <w:p w:rsidR="000F22C8" w:rsidRDefault="004C6A8F" w:rsidP="000F22C8">
      <w:pPr>
        <w:bidi/>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rPr>
        <w:t xml:space="preserve">دبي، </w:t>
      </w:r>
      <w:r w:rsidR="00DC4565">
        <w:rPr>
          <w:rFonts w:ascii="Simplified Arabic" w:hAnsi="Simplified Arabic" w:cs="Simplified Arabic"/>
          <w:b/>
          <w:bCs/>
          <w:sz w:val="28"/>
          <w:szCs w:val="28"/>
        </w:rPr>
        <w:t>24</w:t>
      </w:r>
      <w:r w:rsidR="007C01E5">
        <w:rPr>
          <w:rFonts w:ascii="Simplified Arabic" w:hAnsi="Simplified Arabic" w:cs="Simplified Arabic" w:hint="cs"/>
          <w:b/>
          <w:bCs/>
          <w:sz w:val="28"/>
          <w:szCs w:val="28"/>
          <w:rtl/>
          <w:lang w:bidi="ar-AE"/>
        </w:rPr>
        <w:t xml:space="preserve"> يوليو </w:t>
      </w:r>
      <w:r w:rsidR="00C52D0F" w:rsidRPr="00C52D0F">
        <w:rPr>
          <w:rFonts w:ascii="Simplified Arabic" w:hAnsi="Simplified Arabic" w:cs="Simplified Arabic" w:hint="cs"/>
          <w:b/>
          <w:bCs/>
          <w:sz w:val="28"/>
          <w:szCs w:val="28"/>
          <w:rtl/>
          <w:lang w:bidi="ar-AE"/>
        </w:rPr>
        <w:t>2015</w:t>
      </w:r>
      <w:r w:rsidR="007C01E5">
        <w:rPr>
          <w:rFonts w:ascii="Simplified Arabic" w:hAnsi="Simplified Arabic" w:cs="Simplified Arabic" w:hint="cs"/>
          <w:sz w:val="28"/>
          <w:szCs w:val="28"/>
          <w:rtl/>
          <w:lang w:bidi="ar-AE"/>
        </w:rPr>
        <w:t xml:space="preserve">: </w:t>
      </w:r>
      <w:r w:rsidR="0038793A">
        <w:rPr>
          <w:rFonts w:ascii="Simplified Arabic" w:hAnsi="Simplified Arabic" w:cs="Simplified Arabic" w:hint="cs"/>
          <w:sz w:val="28"/>
          <w:szCs w:val="28"/>
          <w:rtl/>
          <w:lang w:bidi="ar-AE"/>
        </w:rPr>
        <w:t xml:space="preserve">حظي محبو الطرب الخليجي الأصيل بأمسية </w:t>
      </w:r>
      <w:r w:rsidR="000F22C8">
        <w:rPr>
          <w:rFonts w:ascii="Simplified Arabic" w:hAnsi="Simplified Arabic" w:cs="Simplified Arabic" w:hint="cs"/>
          <w:sz w:val="28"/>
          <w:szCs w:val="28"/>
          <w:rtl/>
          <w:lang w:bidi="ar-AE"/>
        </w:rPr>
        <w:t>طربية</w:t>
      </w:r>
      <w:r w:rsidR="0038793A">
        <w:rPr>
          <w:rFonts w:ascii="Simplified Arabic" w:hAnsi="Simplified Arabic" w:cs="Simplified Arabic" w:hint="cs"/>
          <w:sz w:val="28"/>
          <w:szCs w:val="28"/>
          <w:rtl/>
          <w:lang w:bidi="ar-AE"/>
        </w:rPr>
        <w:t xml:space="preserve"> رائعة أحياها ثلاثة من </w:t>
      </w:r>
      <w:r w:rsidR="000F22C8">
        <w:rPr>
          <w:rFonts w:ascii="Simplified Arabic" w:hAnsi="Simplified Arabic" w:cs="Simplified Arabic" w:hint="cs"/>
          <w:sz w:val="28"/>
          <w:szCs w:val="28"/>
          <w:rtl/>
          <w:lang w:bidi="ar-AE"/>
        </w:rPr>
        <w:t xml:space="preserve">أشهر </w:t>
      </w:r>
      <w:r w:rsidR="0038793A">
        <w:rPr>
          <w:rFonts w:ascii="Simplified Arabic" w:hAnsi="Simplified Arabic" w:cs="Simplified Arabic" w:hint="cs"/>
          <w:sz w:val="28"/>
          <w:szCs w:val="28"/>
          <w:rtl/>
          <w:lang w:bidi="ar-AE"/>
        </w:rPr>
        <w:t>الفنانين على مستوى منطقة الخليج وال</w:t>
      </w:r>
      <w:r w:rsidR="000F22C8">
        <w:rPr>
          <w:rFonts w:ascii="Simplified Arabic" w:hAnsi="Simplified Arabic" w:cs="Simplified Arabic" w:hint="cs"/>
          <w:sz w:val="28"/>
          <w:szCs w:val="28"/>
          <w:rtl/>
          <w:lang w:bidi="ar-AE"/>
        </w:rPr>
        <w:t>عالم العربي، عبد الله الرويشد ونوال الكويتية وديانا حداد، استمرت حتى ساعة متأخرة من ليلة الخميس، استمعوا فيها واستمتعوا وتمايلوا ورقصوا على أنغام أغنيات جميلة لامست شغاف قلوبهم وأطربت أسماعهم.</w:t>
      </w:r>
    </w:p>
    <w:p w:rsidR="000B5569" w:rsidRDefault="000B5569" w:rsidP="000B5569">
      <w:pPr>
        <w:bidi/>
        <w:jc w:val="both"/>
        <w:rPr>
          <w:rFonts w:ascii="Simplified Arabic" w:hAnsi="Simplified Arabic" w:cs="Simplified Arabic"/>
          <w:sz w:val="28"/>
          <w:szCs w:val="28"/>
          <w:rtl/>
          <w:lang w:bidi="ar-AE"/>
        </w:rPr>
      </w:pPr>
      <w:r w:rsidRPr="000B5569">
        <w:rPr>
          <w:rFonts w:ascii="Simplified Arabic" w:hAnsi="Simplified Arabic" w:cs="Simplified Arabic" w:hint="cs"/>
          <w:sz w:val="28"/>
          <w:szCs w:val="28"/>
          <w:rtl/>
          <w:lang w:bidi="ar-AE"/>
        </w:rPr>
        <w:t>ليلة الفرح الطربي التي جمعت صفوة الفن العربي والخليجي، كانت بمثابة الشعلة التي أضاءت ليل دبي أمس الأول في سهرة استثنائية من العمر، وكرنفالا مليئا بالفرح والبهجة افتتحت به "مفاجآت صيف دبي" التي انطلقت في نفس اليوم، بتنظيم من مؤسسة المهرجانات والتجزئة، إحدى مؤسسات دائرة السياحة والتسويق التجار</w:t>
      </w:r>
      <w:r>
        <w:rPr>
          <w:rFonts w:ascii="Simplified Arabic" w:hAnsi="Simplified Arabic" w:cs="Simplified Arabic" w:hint="cs"/>
          <w:sz w:val="28"/>
          <w:szCs w:val="28"/>
          <w:rtl/>
          <w:lang w:bidi="ar-AE"/>
        </w:rPr>
        <w:t>ي، معلنة الفرح والبهجة في كل أنح</w:t>
      </w:r>
      <w:r w:rsidRPr="000B5569">
        <w:rPr>
          <w:rFonts w:ascii="Simplified Arabic" w:hAnsi="Simplified Arabic" w:cs="Simplified Arabic" w:hint="cs"/>
          <w:sz w:val="28"/>
          <w:szCs w:val="28"/>
          <w:rtl/>
          <w:lang w:bidi="ar-AE"/>
        </w:rPr>
        <w:t>اء دبي، لتنشر معها الحب والسلام والوئام بين جميع أطياف هذا البلد المتسامح الذي يجمع على أرضه أناسا من شتى أنحاء العالم.</w:t>
      </w:r>
    </w:p>
    <w:p w:rsidR="000F22C8" w:rsidRDefault="0001000B" w:rsidP="000F22C8">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000F22C8">
        <w:rPr>
          <w:rFonts w:ascii="Simplified Arabic" w:hAnsi="Simplified Arabic" w:cs="Simplified Arabic" w:hint="cs"/>
          <w:sz w:val="28"/>
          <w:szCs w:val="28"/>
          <w:rtl/>
          <w:lang w:bidi="ar-AE"/>
        </w:rPr>
        <w:t>و</w:t>
      </w:r>
      <w:r w:rsidR="000B5569">
        <w:rPr>
          <w:rFonts w:ascii="Simplified Arabic" w:hAnsi="Simplified Arabic" w:cs="Simplified Arabic" w:hint="cs"/>
          <w:sz w:val="28"/>
          <w:szCs w:val="28"/>
          <w:rtl/>
          <w:lang w:bidi="ar-AE"/>
        </w:rPr>
        <w:t xml:space="preserve">كانت الجماهير قد </w:t>
      </w:r>
      <w:r w:rsidR="000F22C8">
        <w:rPr>
          <w:rFonts w:ascii="Simplified Arabic" w:hAnsi="Simplified Arabic" w:cs="Simplified Arabic" w:hint="cs"/>
          <w:sz w:val="28"/>
          <w:szCs w:val="28"/>
          <w:rtl/>
          <w:lang w:bidi="ar-AE"/>
        </w:rPr>
        <w:t>بد</w:t>
      </w:r>
      <w:r w:rsidR="000B5569">
        <w:rPr>
          <w:rFonts w:ascii="Simplified Arabic" w:hAnsi="Simplified Arabic" w:cs="Simplified Arabic" w:hint="cs"/>
          <w:sz w:val="28"/>
          <w:szCs w:val="28"/>
          <w:rtl/>
          <w:lang w:bidi="ar-AE"/>
        </w:rPr>
        <w:t xml:space="preserve">أت </w:t>
      </w:r>
      <w:r w:rsidR="000F22C8">
        <w:rPr>
          <w:rFonts w:ascii="Simplified Arabic" w:hAnsi="Simplified Arabic" w:cs="Simplified Arabic" w:hint="cs"/>
          <w:sz w:val="28"/>
          <w:szCs w:val="28"/>
          <w:rtl/>
          <w:lang w:bidi="ar-AE"/>
        </w:rPr>
        <w:t>بالتوافد إلى قاعة الحفل في مركز دبي التجاري العال</w:t>
      </w:r>
      <w:r w:rsidR="000B5569">
        <w:rPr>
          <w:rFonts w:ascii="Simplified Arabic" w:hAnsi="Simplified Arabic" w:cs="Simplified Arabic" w:hint="cs"/>
          <w:sz w:val="28"/>
          <w:szCs w:val="28"/>
          <w:rtl/>
          <w:lang w:bidi="ar-AE"/>
        </w:rPr>
        <w:t>مي منذ ساعة مبكرة مساء</w:t>
      </w:r>
      <w:r w:rsidR="000F22C8">
        <w:rPr>
          <w:rFonts w:ascii="Simplified Arabic" w:hAnsi="Simplified Arabic" w:cs="Simplified Arabic" w:hint="cs"/>
          <w:sz w:val="28"/>
          <w:szCs w:val="28"/>
          <w:rtl/>
          <w:lang w:bidi="ar-AE"/>
        </w:rPr>
        <w:t xml:space="preserve"> الخميس، وذلك لأخذ مقاعدهم والاستعداد لاستقبال عمالقة الطرب العربي، الذين أحيوا</w:t>
      </w:r>
      <w:r w:rsidR="00E70D39">
        <w:rPr>
          <w:rFonts w:ascii="Simplified Arabic" w:hAnsi="Simplified Arabic" w:cs="Simplified Arabic" w:hint="cs"/>
          <w:sz w:val="28"/>
          <w:szCs w:val="28"/>
          <w:rtl/>
          <w:lang w:bidi="ar-AE"/>
        </w:rPr>
        <w:t xml:space="preserve"> سهرة طربية من الطراز الرفيع </w:t>
      </w:r>
      <w:r w:rsidR="000F22C8">
        <w:rPr>
          <w:rFonts w:ascii="Simplified Arabic" w:hAnsi="Simplified Arabic" w:cs="Simplified Arabic" w:hint="cs"/>
          <w:sz w:val="28"/>
          <w:szCs w:val="28"/>
          <w:rtl/>
          <w:lang w:bidi="ar-AE"/>
        </w:rPr>
        <w:t>غنوا خلالها أجمل أغانيهم المشهورة ذات الشعبية الكبيرة.</w:t>
      </w:r>
    </w:p>
    <w:p w:rsidR="00E67384" w:rsidRDefault="00E67384" w:rsidP="00E67384">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وافتتحت الفنانة ديانا حداد الحفل بوصلة غنائية راقية، تضمنت أغنيات من قديمها وجديدها أطربت الجمهور وزادت من حماسه بالتصفيق والتمايل على أنغامها، فيما أثنى عدد كبير منه على إطلالة الفنانة الأنيقة.</w:t>
      </w:r>
    </w:p>
    <w:p w:rsidR="00CC29D1" w:rsidRDefault="003D1E5F" w:rsidP="00E67384">
      <w:pPr>
        <w:bidi/>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w:t>
      </w:r>
      <w:r w:rsidR="00E67384">
        <w:rPr>
          <w:rFonts w:ascii="Simplified Arabic" w:hAnsi="Simplified Arabic" w:cs="Simplified Arabic" w:hint="cs"/>
          <w:sz w:val="28"/>
          <w:szCs w:val="28"/>
          <w:rtl/>
          <w:lang w:bidi="ar-AE"/>
        </w:rPr>
        <w:t xml:space="preserve">تابعت الحفل </w:t>
      </w:r>
      <w:r>
        <w:rPr>
          <w:rFonts w:ascii="Simplified Arabic" w:hAnsi="Simplified Arabic" w:cs="Simplified Arabic" w:hint="cs"/>
          <w:sz w:val="28"/>
          <w:szCs w:val="28"/>
          <w:rtl/>
          <w:lang w:bidi="ar-AE"/>
        </w:rPr>
        <w:t>نجمة الخليج</w:t>
      </w:r>
      <w:r w:rsidRPr="003D1E5F">
        <w:rPr>
          <w:rFonts w:ascii="Simplified Arabic" w:hAnsi="Simplified Arabic" w:cs="Simplified Arabic" w:hint="cs"/>
          <w:sz w:val="28"/>
          <w:szCs w:val="28"/>
          <w:rtl/>
          <w:lang w:bidi="ar-AE"/>
        </w:rPr>
        <w:t xml:space="preserve"> نوال الكويتية </w:t>
      </w:r>
      <w:r w:rsidR="00E70D39">
        <w:rPr>
          <w:rFonts w:ascii="Simplified Arabic" w:hAnsi="Simplified Arabic" w:cs="Simplified Arabic" w:hint="cs"/>
          <w:sz w:val="28"/>
          <w:szCs w:val="28"/>
          <w:rtl/>
          <w:lang w:bidi="ar-AE"/>
        </w:rPr>
        <w:t xml:space="preserve">باعتلائها </w:t>
      </w:r>
      <w:r w:rsidRPr="003D1E5F">
        <w:rPr>
          <w:rFonts w:ascii="Simplified Arabic" w:hAnsi="Simplified Arabic" w:cs="Simplified Arabic" w:hint="cs"/>
          <w:sz w:val="28"/>
          <w:szCs w:val="28"/>
          <w:rtl/>
          <w:lang w:bidi="ar-AE"/>
        </w:rPr>
        <w:t xml:space="preserve">خشبة المسرح </w:t>
      </w:r>
      <w:r w:rsidR="00E70D39">
        <w:rPr>
          <w:rFonts w:ascii="Simplified Arabic" w:hAnsi="Simplified Arabic" w:cs="Simplified Arabic" w:hint="cs"/>
          <w:sz w:val="28"/>
          <w:szCs w:val="28"/>
          <w:rtl/>
          <w:lang w:bidi="ar-AE"/>
        </w:rPr>
        <w:t xml:space="preserve">حيث حيّت الجمهور بهدوء ثم أشعلت </w:t>
      </w:r>
      <w:r>
        <w:rPr>
          <w:rFonts w:ascii="Simplified Arabic" w:hAnsi="Simplified Arabic" w:cs="Simplified Arabic" w:hint="cs"/>
          <w:sz w:val="28"/>
          <w:szCs w:val="28"/>
          <w:rtl/>
          <w:lang w:bidi="ar-AE"/>
        </w:rPr>
        <w:t>حماسه من خلال أدائها لمجموعة من أغانيها الم</w:t>
      </w:r>
      <w:r w:rsidR="00E70D39">
        <w:rPr>
          <w:rFonts w:ascii="Simplified Arabic" w:hAnsi="Simplified Arabic" w:cs="Simplified Arabic" w:hint="cs"/>
          <w:sz w:val="28"/>
          <w:szCs w:val="28"/>
          <w:rtl/>
          <w:lang w:bidi="ar-AE"/>
        </w:rPr>
        <w:t>تميزة، والتي</w:t>
      </w:r>
      <w:r>
        <w:rPr>
          <w:rFonts w:ascii="Simplified Arabic" w:hAnsi="Simplified Arabic" w:cs="Simplified Arabic" w:hint="cs"/>
          <w:sz w:val="28"/>
          <w:szCs w:val="28"/>
          <w:rtl/>
          <w:lang w:bidi="ar-AE"/>
        </w:rPr>
        <w:t xml:space="preserve"> تفاعل معها </w:t>
      </w:r>
      <w:r w:rsidR="00E67384">
        <w:rPr>
          <w:rFonts w:ascii="Simplified Arabic" w:hAnsi="Simplified Arabic" w:cs="Simplified Arabic" w:hint="cs"/>
          <w:sz w:val="28"/>
          <w:szCs w:val="28"/>
          <w:rtl/>
          <w:lang w:bidi="ar-AE"/>
        </w:rPr>
        <w:t>الجمهور بالتمايل والتصفيق الحار</w:t>
      </w:r>
      <w:r>
        <w:rPr>
          <w:rFonts w:ascii="Simplified Arabic" w:hAnsi="Simplified Arabic" w:cs="Simplified Arabic" w:hint="cs"/>
          <w:sz w:val="28"/>
          <w:szCs w:val="28"/>
          <w:rtl/>
          <w:lang w:bidi="ar-AE"/>
        </w:rPr>
        <w:t xml:space="preserve">، أما الفنان الملتزم والمتألق على الدوام </w:t>
      </w:r>
      <w:r w:rsidRPr="003D1E5F">
        <w:rPr>
          <w:rFonts w:ascii="Simplified Arabic" w:hAnsi="Simplified Arabic" w:cs="Simplified Arabic" w:hint="cs"/>
          <w:sz w:val="28"/>
          <w:szCs w:val="28"/>
          <w:rtl/>
          <w:lang w:bidi="ar-AE"/>
        </w:rPr>
        <w:t>عبدالله الرويشد</w:t>
      </w:r>
      <w:r>
        <w:rPr>
          <w:rFonts w:ascii="Simplified Arabic" w:hAnsi="Simplified Arabic" w:cs="Simplified Arabic" w:hint="cs"/>
          <w:sz w:val="28"/>
          <w:szCs w:val="28"/>
          <w:rtl/>
          <w:lang w:bidi="ar-AE"/>
        </w:rPr>
        <w:t xml:space="preserve">، فقد قدّم للجمهور </w:t>
      </w:r>
      <w:r w:rsidR="00E70D39">
        <w:rPr>
          <w:rFonts w:ascii="Simplified Arabic" w:hAnsi="Simplified Arabic" w:cs="Simplified Arabic" w:hint="cs"/>
          <w:sz w:val="28"/>
          <w:szCs w:val="28"/>
          <w:rtl/>
          <w:lang w:bidi="ar-AE"/>
        </w:rPr>
        <w:t xml:space="preserve">بصوته الشجي الحساس </w:t>
      </w:r>
      <w:r>
        <w:rPr>
          <w:rFonts w:ascii="Simplified Arabic" w:hAnsi="Simplified Arabic" w:cs="Simplified Arabic" w:hint="cs"/>
          <w:sz w:val="28"/>
          <w:szCs w:val="28"/>
          <w:rtl/>
          <w:lang w:bidi="ar-AE"/>
        </w:rPr>
        <w:t>أجمل أغنياته</w:t>
      </w:r>
      <w:r w:rsidR="00E70D39">
        <w:rPr>
          <w:rFonts w:ascii="Simplified Arabic" w:hAnsi="Simplified Arabic" w:cs="Simplified Arabic" w:hint="cs"/>
          <w:sz w:val="28"/>
          <w:szCs w:val="28"/>
          <w:rtl/>
          <w:lang w:bidi="ar-AE"/>
        </w:rPr>
        <w:t xml:space="preserve"> الخليجية المعروفة بالرومانسية </w:t>
      </w:r>
      <w:r w:rsidR="000B5569">
        <w:rPr>
          <w:rFonts w:ascii="Simplified Arabic" w:hAnsi="Simplified Arabic" w:cs="Simplified Arabic" w:hint="cs"/>
          <w:sz w:val="28"/>
          <w:szCs w:val="28"/>
          <w:rtl/>
          <w:lang w:bidi="ar-AE"/>
        </w:rPr>
        <w:t xml:space="preserve">والتي </w:t>
      </w:r>
      <w:r>
        <w:rPr>
          <w:rFonts w:ascii="Simplified Arabic" w:hAnsi="Simplified Arabic" w:cs="Simplified Arabic" w:hint="cs"/>
          <w:sz w:val="28"/>
          <w:szCs w:val="28"/>
          <w:rtl/>
          <w:lang w:bidi="ar-AE"/>
        </w:rPr>
        <w:t>خرجت من القلب لتصل مباشرة إلى قلوب</w:t>
      </w:r>
      <w:r w:rsidR="000B5569">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جماه</w:t>
      </w:r>
      <w:r w:rsidR="000B5569">
        <w:rPr>
          <w:rFonts w:ascii="Simplified Arabic" w:hAnsi="Simplified Arabic" w:cs="Simplified Arabic" w:hint="cs"/>
          <w:sz w:val="28"/>
          <w:szCs w:val="28"/>
          <w:rtl/>
          <w:lang w:bidi="ar-AE"/>
        </w:rPr>
        <w:t xml:space="preserve">ير متعطشة للطرب الأصيل </w:t>
      </w:r>
      <w:r>
        <w:rPr>
          <w:rFonts w:ascii="Simplified Arabic" w:hAnsi="Simplified Arabic" w:cs="Simplified Arabic" w:hint="cs"/>
          <w:sz w:val="28"/>
          <w:szCs w:val="28"/>
          <w:rtl/>
          <w:lang w:bidi="ar-AE"/>
        </w:rPr>
        <w:t>استمتعت بأداء محترف من نجم عملاق، بحسب وصف البعض.</w:t>
      </w:r>
    </w:p>
    <w:p w:rsidR="00CC29D1" w:rsidRDefault="00CC29D1" w:rsidP="00CC29D1">
      <w:pPr>
        <w:bidi/>
        <w:jc w:val="both"/>
        <w:rPr>
          <w:rFonts w:ascii="Simplified Arabic" w:hAnsi="Simplified Arabic" w:cs="Simplified Arabic"/>
          <w:sz w:val="28"/>
          <w:szCs w:val="28"/>
          <w:lang w:bidi="ar-AE"/>
        </w:rPr>
      </w:pPr>
    </w:p>
    <w:p w:rsidR="003D1E5F" w:rsidRDefault="00CC29D1" w:rsidP="00CC29D1">
      <w:pPr>
        <w:bidi/>
        <w:jc w:val="both"/>
        <w:rPr>
          <w:rFonts w:ascii="Simplified Arabic" w:hAnsi="Simplified Arabic" w:cs="Simplified Arabic"/>
          <w:sz w:val="28"/>
          <w:szCs w:val="28"/>
          <w:lang w:bidi="ar-AE"/>
        </w:rPr>
      </w:pPr>
      <w:bookmarkStart w:id="0" w:name="_GoBack"/>
      <w:bookmarkEnd w:id="0"/>
      <w:r>
        <w:rPr>
          <w:rFonts w:ascii="Simplified Arabic" w:hAnsi="Simplified Arabic" w:cs="Simplified Arabic" w:hint="cs"/>
          <w:sz w:val="28"/>
          <w:szCs w:val="28"/>
          <w:lang w:bidi="ar-A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6.25pt;height:317.25pt">
            <v:imagedata r:id="rId7" o:title="DSS concerts3"/>
          </v:shape>
        </w:pict>
      </w:r>
    </w:p>
    <w:p w:rsidR="00CC29D1" w:rsidRPr="00CC29D1" w:rsidRDefault="00CC29D1" w:rsidP="00CC29D1">
      <w:pPr>
        <w:bidi/>
        <w:jc w:val="both"/>
        <w:rPr>
          <w:rFonts w:ascii="Simplified Arabic" w:hAnsi="Simplified Arabic" w:cs="Simplified Arabic"/>
          <w:sz w:val="28"/>
          <w:szCs w:val="28"/>
          <w:lang w:bidi="ar-AE"/>
        </w:rPr>
      </w:pPr>
      <w:r>
        <w:rPr>
          <w:rFonts w:ascii="Simplified Arabic" w:hAnsi="Simplified Arabic" w:cs="Simplified Arabic"/>
          <w:sz w:val="28"/>
          <w:szCs w:val="28"/>
          <w:lang w:bidi="ar-AE"/>
        </w:rPr>
        <w:lastRenderedPageBreak/>
        <w:pict>
          <v:shape id="_x0000_i1026" type="#_x0000_t75" style="width:476.25pt;height:317.25pt">
            <v:imagedata r:id="rId8" o:title="DSS concerts1"/>
          </v:shape>
        </w:pict>
      </w:r>
      <w:r>
        <w:rPr>
          <w:rFonts w:ascii="Simplified Arabic" w:hAnsi="Simplified Arabic" w:cs="Simplified Arabic"/>
          <w:sz w:val="28"/>
          <w:szCs w:val="28"/>
          <w:lang w:bidi="ar-AE"/>
        </w:rPr>
        <w:lastRenderedPageBreak/>
        <w:pict>
          <v:shape id="_x0000_i1025" type="#_x0000_t75" style="width:6in;height:9in">
            <v:imagedata r:id="rId9" o:title="DSS concerts"/>
          </v:shape>
        </w:pict>
      </w:r>
    </w:p>
    <w:p w:rsidR="00CC29D1" w:rsidRDefault="00CC29D1" w:rsidP="00CC29D1">
      <w:pPr>
        <w:bidi/>
        <w:jc w:val="both"/>
        <w:rPr>
          <w:rFonts w:ascii="Simplified Arabic" w:hAnsi="Simplified Arabic" w:cs="Simplified Arabic"/>
          <w:sz w:val="28"/>
          <w:szCs w:val="28"/>
          <w:lang w:bidi="ar-AE"/>
        </w:rPr>
      </w:pPr>
    </w:p>
    <w:p w:rsidR="00CC29D1" w:rsidRDefault="00CC29D1" w:rsidP="00CC29D1">
      <w:pPr>
        <w:bidi/>
        <w:jc w:val="both"/>
        <w:rPr>
          <w:rFonts w:ascii="Simplified Arabic" w:hAnsi="Simplified Arabic" w:cs="Simplified Arabic"/>
          <w:sz w:val="28"/>
          <w:szCs w:val="28"/>
          <w:rtl/>
          <w:lang w:bidi="ar-AE"/>
        </w:rPr>
      </w:pPr>
    </w:p>
    <w:p w:rsidR="00647B22" w:rsidRPr="00756B7C" w:rsidRDefault="00756B7C" w:rsidP="00756B7C">
      <w:pPr>
        <w:pStyle w:val="ListParagraph"/>
        <w:numPr>
          <w:ilvl w:val="0"/>
          <w:numId w:val="4"/>
        </w:numPr>
        <w:bidi/>
        <w:jc w:val="center"/>
        <w:rPr>
          <w:rFonts w:ascii="Simplified Arabic" w:hAnsi="Simplified Arabic" w:cs="Simplified Arabic"/>
          <w:sz w:val="28"/>
          <w:szCs w:val="28"/>
          <w:rtl/>
        </w:rPr>
      </w:pPr>
      <w:r>
        <w:rPr>
          <w:rFonts w:ascii="Simplified Arabic" w:hAnsi="Simplified Arabic" w:cs="Simplified Arabic" w:hint="cs"/>
          <w:sz w:val="28"/>
          <w:szCs w:val="28"/>
          <w:rtl/>
        </w:rPr>
        <w:t>انتهى -</w:t>
      </w:r>
    </w:p>
    <w:p w:rsidR="008B1844" w:rsidRPr="00F90CB6" w:rsidRDefault="008B1844" w:rsidP="00F90CB6">
      <w:pPr>
        <w:bidi/>
        <w:spacing w:after="0" w:line="240" w:lineRule="auto"/>
        <w:jc w:val="center"/>
        <w:rPr>
          <w:rFonts w:ascii="Times New Roman" w:eastAsia="MS Mincho" w:hAnsi="Times New Roman" w:cs="Times New Roman"/>
          <w:b/>
          <w:bCs/>
          <w:color w:val="000000"/>
          <w:sz w:val="24"/>
          <w:szCs w:val="24"/>
          <w:lang w:val="en-GB" w:eastAsia="ja-JP" w:bidi="ar-AE"/>
        </w:rPr>
      </w:pPr>
    </w:p>
    <w:sectPr w:rsidR="008B1844" w:rsidRPr="00F90CB6" w:rsidSect="0048222D">
      <w:footerReference w:type="default" r:id="rId10"/>
      <w:pgSz w:w="12240" w:h="15840"/>
      <w:pgMar w:top="1440" w:right="180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93A" w:rsidRDefault="00FE193A" w:rsidP="002E62D4">
      <w:pPr>
        <w:spacing w:after="0" w:line="240" w:lineRule="auto"/>
      </w:pPr>
      <w:r>
        <w:separator/>
      </w:r>
    </w:p>
  </w:endnote>
  <w:endnote w:type="continuationSeparator" w:id="0">
    <w:p w:rsidR="00FE193A" w:rsidRDefault="00FE193A" w:rsidP="002E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2D4" w:rsidRDefault="002E62D4">
    <w:pPr>
      <w:pStyle w:val="Footer"/>
      <w:jc w:val="center"/>
    </w:pPr>
    <w:r>
      <w:fldChar w:fldCharType="begin"/>
    </w:r>
    <w:r>
      <w:instrText xml:space="preserve"> PAGE   \* MERGEFORMAT </w:instrText>
    </w:r>
    <w:r>
      <w:fldChar w:fldCharType="separate"/>
    </w:r>
    <w:r w:rsidR="00CC29D1">
      <w:rPr>
        <w:noProof/>
      </w:rPr>
      <w:t>4</w:t>
    </w:r>
    <w:r>
      <w:rPr>
        <w:noProof/>
      </w:rPr>
      <w:fldChar w:fldCharType="end"/>
    </w:r>
  </w:p>
  <w:p w:rsidR="002E62D4" w:rsidRDefault="002E6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93A" w:rsidRDefault="00FE193A" w:rsidP="002E62D4">
      <w:pPr>
        <w:spacing w:after="0" w:line="240" w:lineRule="auto"/>
      </w:pPr>
      <w:r>
        <w:separator/>
      </w:r>
    </w:p>
  </w:footnote>
  <w:footnote w:type="continuationSeparator" w:id="0">
    <w:p w:rsidR="00FE193A" w:rsidRDefault="00FE193A" w:rsidP="002E6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E4BC0"/>
    <w:multiLevelType w:val="hybridMultilevel"/>
    <w:tmpl w:val="3358FEE6"/>
    <w:lvl w:ilvl="0" w:tplc="427609C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C779B8"/>
    <w:multiLevelType w:val="hybridMultilevel"/>
    <w:tmpl w:val="8830391A"/>
    <w:lvl w:ilvl="0" w:tplc="E15878C4">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14796"/>
    <w:multiLevelType w:val="hybridMultilevel"/>
    <w:tmpl w:val="FCDAD2D6"/>
    <w:lvl w:ilvl="0" w:tplc="02306A6C">
      <w:start w:val="1"/>
      <w:numFmt w:val="bullet"/>
      <w:lvlText w:val="•"/>
      <w:lvlJc w:val="left"/>
      <w:pPr>
        <w:tabs>
          <w:tab w:val="num" w:pos="720"/>
        </w:tabs>
        <w:ind w:left="720" w:hanging="360"/>
      </w:pPr>
      <w:rPr>
        <w:rFonts w:ascii="Arial" w:hAnsi="Arial" w:hint="default"/>
      </w:rPr>
    </w:lvl>
    <w:lvl w:ilvl="1" w:tplc="1A047DF6" w:tentative="1">
      <w:start w:val="1"/>
      <w:numFmt w:val="bullet"/>
      <w:lvlText w:val="•"/>
      <w:lvlJc w:val="left"/>
      <w:pPr>
        <w:tabs>
          <w:tab w:val="num" w:pos="1440"/>
        </w:tabs>
        <w:ind w:left="1440" w:hanging="360"/>
      </w:pPr>
      <w:rPr>
        <w:rFonts w:ascii="Arial" w:hAnsi="Arial" w:hint="default"/>
      </w:rPr>
    </w:lvl>
    <w:lvl w:ilvl="2" w:tplc="CA80451E" w:tentative="1">
      <w:start w:val="1"/>
      <w:numFmt w:val="bullet"/>
      <w:lvlText w:val="•"/>
      <w:lvlJc w:val="left"/>
      <w:pPr>
        <w:tabs>
          <w:tab w:val="num" w:pos="2160"/>
        </w:tabs>
        <w:ind w:left="2160" w:hanging="360"/>
      </w:pPr>
      <w:rPr>
        <w:rFonts w:ascii="Arial" w:hAnsi="Arial" w:hint="default"/>
      </w:rPr>
    </w:lvl>
    <w:lvl w:ilvl="3" w:tplc="F31E7EC6" w:tentative="1">
      <w:start w:val="1"/>
      <w:numFmt w:val="bullet"/>
      <w:lvlText w:val="•"/>
      <w:lvlJc w:val="left"/>
      <w:pPr>
        <w:tabs>
          <w:tab w:val="num" w:pos="2880"/>
        </w:tabs>
        <w:ind w:left="2880" w:hanging="360"/>
      </w:pPr>
      <w:rPr>
        <w:rFonts w:ascii="Arial" w:hAnsi="Arial" w:hint="default"/>
      </w:rPr>
    </w:lvl>
    <w:lvl w:ilvl="4" w:tplc="F86E1656" w:tentative="1">
      <w:start w:val="1"/>
      <w:numFmt w:val="bullet"/>
      <w:lvlText w:val="•"/>
      <w:lvlJc w:val="left"/>
      <w:pPr>
        <w:tabs>
          <w:tab w:val="num" w:pos="3600"/>
        </w:tabs>
        <w:ind w:left="3600" w:hanging="360"/>
      </w:pPr>
      <w:rPr>
        <w:rFonts w:ascii="Arial" w:hAnsi="Arial" w:hint="default"/>
      </w:rPr>
    </w:lvl>
    <w:lvl w:ilvl="5" w:tplc="25186900" w:tentative="1">
      <w:start w:val="1"/>
      <w:numFmt w:val="bullet"/>
      <w:lvlText w:val="•"/>
      <w:lvlJc w:val="left"/>
      <w:pPr>
        <w:tabs>
          <w:tab w:val="num" w:pos="4320"/>
        </w:tabs>
        <w:ind w:left="4320" w:hanging="360"/>
      </w:pPr>
      <w:rPr>
        <w:rFonts w:ascii="Arial" w:hAnsi="Arial" w:hint="default"/>
      </w:rPr>
    </w:lvl>
    <w:lvl w:ilvl="6" w:tplc="A2CE3440" w:tentative="1">
      <w:start w:val="1"/>
      <w:numFmt w:val="bullet"/>
      <w:lvlText w:val="•"/>
      <w:lvlJc w:val="left"/>
      <w:pPr>
        <w:tabs>
          <w:tab w:val="num" w:pos="5040"/>
        </w:tabs>
        <w:ind w:left="5040" w:hanging="360"/>
      </w:pPr>
      <w:rPr>
        <w:rFonts w:ascii="Arial" w:hAnsi="Arial" w:hint="default"/>
      </w:rPr>
    </w:lvl>
    <w:lvl w:ilvl="7" w:tplc="E0CEB934" w:tentative="1">
      <w:start w:val="1"/>
      <w:numFmt w:val="bullet"/>
      <w:lvlText w:val="•"/>
      <w:lvlJc w:val="left"/>
      <w:pPr>
        <w:tabs>
          <w:tab w:val="num" w:pos="5760"/>
        </w:tabs>
        <w:ind w:left="5760" w:hanging="360"/>
      </w:pPr>
      <w:rPr>
        <w:rFonts w:ascii="Arial" w:hAnsi="Arial" w:hint="default"/>
      </w:rPr>
    </w:lvl>
    <w:lvl w:ilvl="8" w:tplc="799E49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EA333F1"/>
    <w:multiLevelType w:val="hybridMultilevel"/>
    <w:tmpl w:val="16F65092"/>
    <w:lvl w:ilvl="0" w:tplc="D1ECDE48">
      <w:start w:val="2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3835EB"/>
    <w:multiLevelType w:val="hybridMultilevel"/>
    <w:tmpl w:val="C6180E4E"/>
    <w:lvl w:ilvl="0" w:tplc="54383AC4">
      <w:numFmt w:val="bullet"/>
      <w:lvlText w:val=""/>
      <w:lvlJc w:val="left"/>
      <w:pPr>
        <w:ind w:left="720" w:hanging="360"/>
      </w:pPr>
      <w:rPr>
        <w:rFonts w:ascii="Symbol" w:eastAsia="Calibri" w:hAnsi="Symbol" w:cs="Simplified Arabic" w:hint="default"/>
        <w:sz w:val="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A77"/>
    <w:rsid w:val="0001000B"/>
    <w:rsid w:val="00011E1C"/>
    <w:rsid w:val="00021A8A"/>
    <w:rsid w:val="0002505C"/>
    <w:rsid w:val="00044E06"/>
    <w:rsid w:val="00056C66"/>
    <w:rsid w:val="00070072"/>
    <w:rsid w:val="00074526"/>
    <w:rsid w:val="00092F53"/>
    <w:rsid w:val="00094681"/>
    <w:rsid w:val="000A3FE4"/>
    <w:rsid w:val="000B5569"/>
    <w:rsid w:val="000E083E"/>
    <w:rsid w:val="000E3CCD"/>
    <w:rsid w:val="000F22C8"/>
    <w:rsid w:val="00101444"/>
    <w:rsid w:val="0010251D"/>
    <w:rsid w:val="00133875"/>
    <w:rsid w:val="0013592E"/>
    <w:rsid w:val="00155CDB"/>
    <w:rsid w:val="00162CB1"/>
    <w:rsid w:val="001765A2"/>
    <w:rsid w:val="00182631"/>
    <w:rsid w:val="00194B74"/>
    <w:rsid w:val="001B5C1E"/>
    <w:rsid w:val="001C0A28"/>
    <w:rsid w:val="001E2D3F"/>
    <w:rsid w:val="001F45D2"/>
    <w:rsid w:val="00205C36"/>
    <w:rsid w:val="00211146"/>
    <w:rsid w:val="00225DE1"/>
    <w:rsid w:val="00244DB8"/>
    <w:rsid w:val="0024511F"/>
    <w:rsid w:val="00260FDB"/>
    <w:rsid w:val="00287226"/>
    <w:rsid w:val="002A2B48"/>
    <w:rsid w:val="002B4DA9"/>
    <w:rsid w:val="002B55BB"/>
    <w:rsid w:val="002C6EAA"/>
    <w:rsid w:val="002E62D4"/>
    <w:rsid w:val="002F1BF3"/>
    <w:rsid w:val="002F739B"/>
    <w:rsid w:val="0030134C"/>
    <w:rsid w:val="00316EB0"/>
    <w:rsid w:val="00340261"/>
    <w:rsid w:val="003505B9"/>
    <w:rsid w:val="00381A14"/>
    <w:rsid w:val="003824E2"/>
    <w:rsid w:val="003847D9"/>
    <w:rsid w:val="0038793A"/>
    <w:rsid w:val="003B7E75"/>
    <w:rsid w:val="003C3871"/>
    <w:rsid w:val="003D1E5F"/>
    <w:rsid w:val="003D671D"/>
    <w:rsid w:val="003E29A8"/>
    <w:rsid w:val="004038B1"/>
    <w:rsid w:val="00413087"/>
    <w:rsid w:val="0042589D"/>
    <w:rsid w:val="0044295A"/>
    <w:rsid w:val="0045020A"/>
    <w:rsid w:val="0045121F"/>
    <w:rsid w:val="00467C86"/>
    <w:rsid w:val="00470A5F"/>
    <w:rsid w:val="00471812"/>
    <w:rsid w:val="00481C6E"/>
    <w:rsid w:val="0048222D"/>
    <w:rsid w:val="00486E8B"/>
    <w:rsid w:val="00487A64"/>
    <w:rsid w:val="00495128"/>
    <w:rsid w:val="00496F52"/>
    <w:rsid w:val="004B1240"/>
    <w:rsid w:val="004C0405"/>
    <w:rsid w:val="004C6A8F"/>
    <w:rsid w:val="004E0E50"/>
    <w:rsid w:val="00501556"/>
    <w:rsid w:val="00526438"/>
    <w:rsid w:val="005373BC"/>
    <w:rsid w:val="00545E5E"/>
    <w:rsid w:val="0055333F"/>
    <w:rsid w:val="00561178"/>
    <w:rsid w:val="00580D41"/>
    <w:rsid w:val="00592526"/>
    <w:rsid w:val="005B736E"/>
    <w:rsid w:val="005C17A6"/>
    <w:rsid w:val="005C436B"/>
    <w:rsid w:val="005D60B8"/>
    <w:rsid w:val="005F2FBF"/>
    <w:rsid w:val="00605651"/>
    <w:rsid w:val="00627853"/>
    <w:rsid w:val="00627B9C"/>
    <w:rsid w:val="00632721"/>
    <w:rsid w:val="0063313A"/>
    <w:rsid w:val="00647B22"/>
    <w:rsid w:val="00654483"/>
    <w:rsid w:val="006661A9"/>
    <w:rsid w:val="006C001D"/>
    <w:rsid w:val="006C220B"/>
    <w:rsid w:val="006C38F0"/>
    <w:rsid w:val="006C6A0E"/>
    <w:rsid w:val="006E4A9C"/>
    <w:rsid w:val="006F306C"/>
    <w:rsid w:val="00713FD8"/>
    <w:rsid w:val="00717A0C"/>
    <w:rsid w:val="007248C6"/>
    <w:rsid w:val="00725A35"/>
    <w:rsid w:val="007333F9"/>
    <w:rsid w:val="00743A41"/>
    <w:rsid w:val="00744E9E"/>
    <w:rsid w:val="007539A7"/>
    <w:rsid w:val="007547E5"/>
    <w:rsid w:val="00756B7C"/>
    <w:rsid w:val="00766A0D"/>
    <w:rsid w:val="00774071"/>
    <w:rsid w:val="0078798F"/>
    <w:rsid w:val="007926A9"/>
    <w:rsid w:val="007A193B"/>
    <w:rsid w:val="007C01E5"/>
    <w:rsid w:val="007C32AD"/>
    <w:rsid w:val="007C4094"/>
    <w:rsid w:val="007E2C9C"/>
    <w:rsid w:val="007F008D"/>
    <w:rsid w:val="007F426A"/>
    <w:rsid w:val="00823AEA"/>
    <w:rsid w:val="00846AE5"/>
    <w:rsid w:val="0088038F"/>
    <w:rsid w:val="0088081E"/>
    <w:rsid w:val="00880CCE"/>
    <w:rsid w:val="008B1844"/>
    <w:rsid w:val="008B2DEE"/>
    <w:rsid w:val="008E70B7"/>
    <w:rsid w:val="008E79F0"/>
    <w:rsid w:val="008F0A85"/>
    <w:rsid w:val="008F6BD3"/>
    <w:rsid w:val="00900945"/>
    <w:rsid w:val="0091694B"/>
    <w:rsid w:val="009315DA"/>
    <w:rsid w:val="00940852"/>
    <w:rsid w:val="00940F78"/>
    <w:rsid w:val="00951BEE"/>
    <w:rsid w:val="00974125"/>
    <w:rsid w:val="009801E9"/>
    <w:rsid w:val="00990B2E"/>
    <w:rsid w:val="009A5926"/>
    <w:rsid w:val="009A6B3D"/>
    <w:rsid w:val="009C4C06"/>
    <w:rsid w:val="00A06BD8"/>
    <w:rsid w:val="00A110C4"/>
    <w:rsid w:val="00A130D6"/>
    <w:rsid w:val="00A23555"/>
    <w:rsid w:val="00A52A78"/>
    <w:rsid w:val="00A602EC"/>
    <w:rsid w:val="00A7041E"/>
    <w:rsid w:val="00A8040D"/>
    <w:rsid w:val="00A81664"/>
    <w:rsid w:val="00A84928"/>
    <w:rsid w:val="00A91063"/>
    <w:rsid w:val="00A94E54"/>
    <w:rsid w:val="00AB5BD9"/>
    <w:rsid w:val="00AD06B5"/>
    <w:rsid w:val="00AE2A30"/>
    <w:rsid w:val="00AE79CB"/>
    <w:rsid w:val="00AF6D52"/>
    <w:rsid w:val="00B120B8"/>
    <w:rsid w:val="00B34C95"/>
    <w:rsid w:val="00B5020D"/>
    <w:rsid w:val="00B518AC"/>
    <w:rsid w:val="00B57954"/>
    <w:rsid w:val="00BC29D1"/>
    <w:rsid w:val="00BD072B"/>
    <w:rsid w:val="00BF51B3"/>
    <w:rsid w:val="00BF74B4"/>
    <w:rsid w:val="00C21D23"/>
    <w:rsid w:val="00C52D0F"/>
    <w:rsid w:val="00C82542"/>
    <w:rsid w:val="00C83911"/>
    <w:rsid w:val="00C8607B"/>
    <w:rsid w:val="00CA3DEE"/>
    <w:rsid w:val="00CA6715"/>
    <w:rsid w:val="00CC29D1"/>
    <w:rsid w:val="00CC4BE6"/>
    <w:rsid w:val="00CC6AF7"/>
    <w:rsid w:val="00CC6D7D"/>
    <w:rsid w:val="00CD47BB"/>
    <w:rsid w:val="00CF49F6"/>
    <w:rsid w:val="00D01F13"/>
    <w:rsid w:val="00D130EB"/>
    <w:rsid w:val="00D33CD3"/>
    <w:rsid w:val="00D3710F"/>
    <w:rsid w:val="00D37354"/>
    <w:rsid w:val="00D41495"/>
    <w:rsid w:val="00D44E0B"/>
    <w:rsid w:val="00D525ED"/>
    <w:rsid w:val="00D54E8B"/>
    <w:rsid w:val="00D861A4"/>
    <w:rsid w:val="00D875B6"/>
    <w:rsid w:val="00D90CCE"/>
    <w:rsid w:val="00DB5E9B"/>
    <w:rsid w:val="00DC4565"/>
    <w:rsid w:val="00DC6A77"/>
    <w:rsid w:val="00DF10A1"/>
    <w:rsid w:val="00E442DC"/>
    <w:rsid w:val="00E519B6"/>
    <w:rsid w:val="00E570B3"/>
    <w:rsid w:val="00E66284"/>
    <w:rsid w:val="00E67384"/>
    <w:rsid w:val="00E70D39"/>
    <w:rsid w:val="00E71932"/>
    <w:rsid w:val="00E827FC"/>
    <w:rsid w:val="00E929B8"/>
    <w:rsid w:val="00E975B1"/>
    <w:rsid w:val="00EA07F4"/>
    <w:rsid w:val="00EA1A41"/>
    <w:rsid w:val="00EB2604"/>
    <w:rsid w:val="00EB2F49"/>
    <w:rsid w:val="00EB57F7"/>
    <w:rsid w:val="00EE3BF3"/>
    <w:rsid w:val="00EE487F"/>
    <w:rsid w:val="00EF60AF"/>
    <w:rsid w:val="00F028A8"/>
    <w:rsid w:val="00F10410"/>
    <w:rsid w:val="00F13079"/>
    <w:rsid w:val="00F37DFA"/>
    <w:rsid w:val="00F6669B"/>
    <w:rsid w:val="00F70336"/>
    <w:rsid w:val="00F7248A"/>
    <w:rsid w:val="00F7429A"/>
    <w:rsid w:val="00F90CB6"/>
    <w:rsid w:val="00F91B2E"/>
    <w:rsid w:val="00F95EC8"/>
    <w:rsid w:val="00FA1374"/>
    <w:rsid w:val="00FB2BFE"/>
    <w:rsid w:val="00FB3373"/>
    <w:rsid w:val="00FB6344"/>
    <w:rsid w:val="00FD38D6"/>
    <w:rsid w:val="00FE193A"/>
    <w:rsid w:val="00FE6E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CB5EF-22C9-4CD5-9309-7F0E2D89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6A77"/>
    <w:rPr>
      <w:sz w:val="22"/>
      <w:szCs w:val="22"/>
    </w:rPr>
  </w:style>
  <w:style w:type="paragraph" w:styleId="NormalWeb">
    <w:name w:val="Normal (Web)"/>
    <w:basedOn w:val="Normal"/>
    <w:uiPriority w:val="99"/>
    <w:semiHidden/>
    <w:unhideWhenUsed/>
    <w:rsid w:val="0021114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62D4"/>
    <w:pPr>
      <w:tabs>
        <w:tab w:val="center" w:pos="4320"/>
        <w:tab w:val="right" w:pos="8640"/>
      </w:tabs>
    </w:pPr>
  </w:style>
  <w:style w:type="character" w:customStyle="1" w:styleId="HeaderChar">
    <w:name w:val="Header Char"/>
    <w:link w:val="Header"/>
    <w:uiPriority w:val="99"/>
    <w:rsid w:val="002E62D4"/>
    <w:rPr>
      <w:sz w:val="22"/>
      <w:szCs w:val="22"/>
    </w:rPr>
  </w:style>
  <w:style w:type="paragraph" w:styleId="Footer">
    <w:name w:val="footer"/>
    <w:basedOn w:val="Normal"/>
    <w:link w:val="FooterChar"/>
    <w:uiPriority w:val="99"/>
    <w:unhideWhenUsed/>
    <w:rsid w:val="002E62D4"/>
    <w:pPr>
      <w:tabs>
        <w:tab w:val="center" w:pos="4320"/>
        <w:tab w:val="right" w:pos="8640"/>
      </w:tabs>
    </w:pPr>
  </w:style>
  <w:style w:type="character" w:customStyle="1" w:styleId="FooterChar">
    <w:name w:val="Footer Char"/>
    <w:link w:val="Footer"/>
    <w:uiPriority w:val="99"/>
    <w:rsid w:val="002E62D4"/>
    <w:rPr>
      <w:sz w:val="22"/>
      <w:szCs w:val="22"/>
    </w:rPr>
  </w:style>
  <w:style w:type="paragraph" w:styleId="BalloonText">
    <w:name w:val="Balloon Text"/>
    <w:basedOn w:val="Normal"/>
    <w:link w:val="BalloonTextChar"/>
    <w:uiPriority w:val="99"/>
    <w:semiHidden/>
    <w:unhideWhenUsed/>
    <w:rsid w:val="006544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483"/>
    <w:rPr>
      <w:rFonts w:ascii="Segoe UI" w:hAnsi="Segoe UI" w:cs="Segoe UI"/>
      <w:sz w:val="18"/>
      <w:szCs w:val="18"/>
    </w:rPr>
  </w:style>
  <w:style w:type="paragraph" w:styleId="ListParagraph">
    <w:name w:val="List Paragraph"/>
    <w:basedOn w:val="Normal"/>
    <w:uiPriority w:val="34"/>
    <w:qFormat/>
    <w:rsid w:val="00756B7C"/>
    <w:pPr>
      <w:ind w:left="720"/>
      <w:contextualSpacing/>
    </w:pPr>
  </w:style>
  <w:style w:type="character" w:styleId="Hyperlink">
    <w:name w:val="Hyperlink"/>
    <w:basedOn w:val="DefaultParagraphFont"/>
    <w:uiPriority w:val="99"/>
    <w:unhideWhenUsed/>
    <w:rsid w:val="007248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75389">
      <w:bodyDiv w:val="1"/>
      <w:marLeft w:val="0"/>
      <w:marRight w:val="0"/>
      <w:marTop w:val="0"/>
      <w:marBottom w:val="0"/>
      <w:divBdr>
        <w:top w:val="none" w:sz="0" w:space="0" w:color="auto"/>
        <w:left w:val="none" w:sz="0" w:space="0" w:color="auto"/>
        <w:bottom w:val="none" w:sz="0" w:space="0" w:color="auto"/>
        <w:right w:val="none" w:sz="0" w:space="0" w:color="auto"/>
      </w:divBdr>
    </w:div>
    <w:div w:id="450630257">
      <w:bodyDiv w:val="1"/>
      <w:marLeft w:val="0"/>
      <w:marRight w:val="0"/>
      <w:marTop w:val="0"/>
      <w:marBottom w:val="0"/>
      <w:divBdr>
        <w:top w:val="none" w:sz="0" w:space="0" w:color="auto"/>
        <w:left w:val="none" w:sz="0" w:space="0" w:color="auto"/>
        <w:bottom w:val="none" w:sz="0" w:space="0" w:color="auto"/>
        <w:right w:val="none" w:sz="0" w:space="0" w:color="auto"/>
      </w:divBdr>
    </w:div>
    <w:div w:id="452407429">
      <w:bodyDiv w:val="1"/>
      <w:marLeft w:val="0"/>
      <w:marRight w:val="0"/>
      <w:marTop w:val="0"/>
      <w:marBottom w:val="0"/>
      <w:divBdr>
        <w:top w:val="none" w:sz="0" w:space="0" w:color="auto"/>
        <w:left w:val="none" w:sz="0" w:space="0" w:color="auto"/>
        <w:bottom w:val="none" w:sz="0" w:space="0" w:color="auto"/>
        <w:right w:val="none" w:sz="0" w:space="0" w:color="auto"/>
      </w:divBdr>
    </w:div>
    <w:div w:id="616446478">
      <w:bodyDiv w:val="1"/>
      <w:marLeft w:val="0"/>
      <w:marRight w:val="0"/>
      <w:marTop w:val="0"/>
      <w:marBottom w:val="0"/>
      <w:divBdr>
        <w:top w:val="none" w:sz="0" w:space="0" w:color="auto"/>
        <w:left w:val="none" w:sz="0" w:space="0" w:color="auto"/>
        <w:bottom w:val="none" w:sz="0" w:space="0" w:color="auto"/>
        <w:right w:val="none" w:sz="0" w:space="0" w:color="auto"/>
      </w:divBdr>
    </w:div>
    <w:div w:id="640425940">
      <w:bodyDiv w:val="1"/>
      <w:marLeft w:val="0"/>
      <w:marRight w:val="0"/>
      <w:marTop w:val="0"/>
      <w:marBottom w:val="0"/>
      <w:divBdr>
        <w:top w:val="none" w:sz="0" w:space="0" w:color="auto"/>
        <w:left w:val="none" w:sz="0" w:space="0" w:color="auto"/>
        <w:bottom w:val="none" w:sz="0" w:space="0" w:color="auto"/>
        <w:right w:val="none" w:sz="0" w:space="0" w:color="auto"/>
      </w:divBdr>
    </w:div>
    <w:div w:id="715205268">
      <w:bodyDiv w:val="1"/>
      <w:marLeft w:val="0"/>
      <w:marRight w:val="0"/>
      <w:marTop w:val="0"/>
      <w:marBottom w:val="0"/>
      <w:divBdr>
        <w:top w:val="none" w:sz="0" w:space="0" w:color="auto"/>
        <w:left w:val="none" w:sz="0" w:space="0" w:color="auto"/>
        <w:bottom w:val="none" w:sz="0" w:space="0" w:color="auto"/>
        <w:right w:val="none" w:sz="0" w:space="0" w:color="auto"/>
      </w:divBdr>
    </w:div>
    <w:div w:id="831994598">
      <w:bodyDiv w:val="1"/>
      <w:marLeft w:val="0"/>
      <w:marRight w:val="0"/>
      <w:marTop w:val="0"/>
      <w:marBottom w:val="0"/>
      <w:divBdr>
        <w:top w:val="none" w:sz="0" w:space="0" w:color="auto"/>
        <w:left w:val="none" w:sz="0" w:space="0" w:color="auto"/>
        <w:bottom w:val="none" w:sz="0" w:space="0" w:color="auto"/>
        <w:right w:val="none" w:sz="0" w:space="0" w:color="auto"/>
      </w:divBdr>
    </w:div>
    <w:div w:id="1145439608">
      <w:bodyDiv w:val="1"/>
      <w:marLeft w:val="0"/>
      <w:marRight w:val="0"/>
      <w:marTop w:val="0"/>
      <w:marBottom w:val="0"/>
      <w:divBdr>
        <w:top w:val="none" w:sz="0" w:space="0" w:color="auto"/>
        <w:left w:val="none" w:sz="0" w:space="0" w:color="auto"/>
        <w:bottom w:val="none" w:sz="0" w:space="0" w:color="auto"/>
        <w:right w:val="none" w:sz="0" w:space="0" w:color="auto"/>
      </w:divBdr>
    </w:div>
    <w:div w:id="149075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sswelim</dc:creator>
  <cp:lastModifiedBy>Abood A Crash</cp:lastModifiedBy>
  <cp:revision>10</cp:revision>
  <cp:lastPrinted>2015-07-20T07:59:00Z</cp:lastPrinted>
  <dcterms:created xsi:type="dcterms:W3CDTF">2015-07-23T12:58:00Z</dcterms:created>
  <dcterms:modified xsi:type="dcterms:W3CDTF">2015-07-26T14:18:00Z</dcterms:modified>
</cp:coreProperties>
</file>