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3EC" w:rsidRPr="003B5991" w:rsidRDefault="008553EC" w:rsidP="008553EC">
      <w:pPr>
        <w:bidi/>
        <w:spacing w:after="0"/>
        <w:jc w:val="center"/>
        <w:rPr>
          <w:rFonts w:asciiTheme="majorBidi" w:hAnsiTheme="majorBidi" w:cstheme="majorBidi"/>
          <w:b/>
          <w:bCs/>
          <w:color w:val="3B3131"/>
          <w:sz w:val="24"/>
          <w:szCs w:val="24"/>
          <w:shd w:val="clear" w:color="auto" w:fill="FFFFFF"/>
          <w:rtl/>
        </w:rPr>
      </w:pPr>
      <w:bookmarkStart w:id="0" w:name="_GoBack"/>
      <w:bookmarkEnd w:id="0"/>
      <w:r w:rsidRPr="003B5991">
        <w:rPr>
          <w:rFonts w:asciiTheme="majorBidi" w:hAnsiTheme="majorBidi" w:cstheme="majorBidi"/>
          <w:b/>
          <w:bCs/>
          <w:color w:val="3B3131"/>
          <w:sz w:val="24"/>
          <w:szCs w:val="24"/>
          <w:shd w:val="clear" w:color="auto" w:fill="FFFFFF"/>
          <w:rtl/>
        </w:rPr>
        <w:t>ليالي المشاوي تعود من جديد في كراون بلازا دبي فستيفال سيتي</w:t>
      </w:r>
    </w:p>
    <w:p w:rsidR="008553EC" w:rsidRPr="003B5991" w:rsidRDefault="008553EC" w:rsidP="008553EC">
      <w:pPr>
        <w:bidi/>
        <w:spacing w:after="0"/>
        <w:jc w:val="both"/>
        <w:rPr>
          <w:rFonts w:asciiTheme="majorBidi" w:hAnsiTheme="majorBidi" w:cstheme="majorBidi"/>
          <w:color w:val="3B3131"/>
          <w:sz w:val="24"/>
          <w:szCs w:val="24"/>
          <w:shd w:val="clear" w:color="auto" w:fill="FFFFFF"/>
          <w:rtl/>
        </w:rPr>
      </w:pPr>
    </w:p>
    <w:p w:rsidR="008553EC" w:rsidRPr="003B5991" w:rsidRDefault="008553EC" w:rsidP="006423DA">
      <w:pPr>
        <w:bidi/>
        <w:spacing w:after="0"/>
        <w:jc w:val="both"/>
        <w:rPr>
          <w:rFonts w:asciiTheme="majorBidi" w:hAnsiTheme="majorBidi" w:cstheme="majorBidi"/>
          <w:color w:val="3B3131"/>
          <w:sz w:val="24"/>
          <w:szCs w:val="24"/>
          <w:shd w:val="clear" w:color="auto" w:fill="FFFFFF"/>
          <w:rtl/>
        </w:rPr>
      </w:pPr>
      <w:r>
        <w:rPr>
          <w:rFonts w:asciiTheme="majorBidi" w:hAnsiTheme="majorBidi" w:cstheme="majorBidi" w:hint="cs"/>
          <w:color w:val="3B3131"/>
          <w:sz w:val="24"/>
          <w:szCs w:val="24"/>
          <w:shd w:val="clear" w:color="auto" w:fill="FFFFFF"/>
          <w:rtl/>
        </w:rPr>
        <w:t xml:space="preserve">اعلن </w:t>
      </w:r>
      <w:r w:rsidRPr="003B5991">
        <w:rPr>
          <w:rFonts w:asciiTheme="majorBidi" w:hAnsiTheme="majorBidi" w:cstheme="majorBidi"/>
          <w:color w:val="3B3131"/>
          <w:sz w:val="24"/>
          <w:szCs w:val="24"/>
          <w:shd w:val="clear" w:color="auto" w:fill="FFFFFF"/>
          <w:rtl/>
        </w:rPr>
        <w:t xml:space="preserve">فندق كراون بلازا دبي فستيفال سيتي </w:t>
      </w:r>
      <w:r>
        <w:rPr>
          <w:rFonts w:asciiTheme="majorBidi" w:hAnsiTheme="majorBidi" w:cstheme="majorBidi" w:hint="cs"/>
          <w:color w:val="3B3131"/>
          <w:sz w:val="24"/>
          <w:szCs w:val="24"/>
          <w:shd w:val="clear" w:color="auto" w:fill="FFFFFF"/>
          <w:rtl/>
        </w:rPr>
        <w:t xml:space="preserve">عن إطلاق </w:t>
      </w:r>
      <w:r w:rsidRPr="003B5991">
        <w:rPr>
          <w:rFonts w:asciiTheme="majorBidi" w:hAnsiTheme="majorBidi" w:cstheme="majorBidi"/>
          <w:color w:val="3B3131"/>
          <w:sz w:val="24"/>
          <w:szCs w:val="24"/>
          <w:shd w:val="clear" w:color="auto" w:fill="FFFFFF"/>
          <w:rtl/>
        </w:rPr>
        <w:t xml:space="preserve">مناشط ليالي المشاوي العربية </w:t>
      </w:r>
      <w:r>
        <w:rPr>
          <w:rFonts w:asciiTheme="majorBidi" w:hAnsiTheme="majorBidi" w:cstheme="majorBidi" w:hint="cs"/>
          <w:color w:val="3B3131"/>
          <w:sz w:val="24"/>
          <w:szCs w:val="24"/>
          <w:shd w:val="clear" w:color="auto" w:fill="FFFFFF"/>
          <w:rtl/>
        </w:rPr>
        <w:t xml:space="preserve">خلال شهر أغسطس </w:t>
      </w:r>
      <w:r w:rsidRPr="003B5991">
        <w:rPr>
          <w:rFonts w:asciiTheme="majorBidi" w:hAnsiTheme="majorBidi" w:cstheme="majorBidi"/>
          <w:color w:val="3B3131"/>
          <w:sz w:val="24"/>
          <w:szCs w:val="24"/>
          <w:shd w:val="clear" w:color="auto" w:fill="FFFFFF"/>
          <w:rtl/>
        </w:rPr>
        <w:t>حيث يستقبل زواره كل يوم</w:t>
      </w:r>
      <w:r w:rsidRPr="003B5991">
        <w:rPr>
          <w:rFonts w:asciiTheme="majorBidi" w:hAnsiTheme="majorBidi" w:cstheme="majorBidi"/>
          <w:color w:val="3B3131"/>
          <w:sz w:val="24"/>
          <w:szCs w:val="24"/>
          <w:shd w:val="clear" w:color="auto" w:fill="FFFFFF"/>
        </w:rPr>
        <w:t>.</w:t>
      </w:r>
      <w:r>
        <w:rPr>
          <w:rFonts w:asciiTheme="majorBidi" w:hAnsiTheme="majorBidi" w:cstheme="majorBidi" w:hint="cs"/>
          <w:color w:val="3B3131"/>
          <w:sz w:val="24"/>
          <w:szCs w:val="24"/>
          <w:shd w:val="clear" w:color="auto" w:fill="FFFFFF"/>
          <w:rtl/>
        </w:rPr>
        <w:t xml:space="preserve"> </w:t>
      </w:r>
      <w:r w:rsidRPr="003B5991">
        <w:rPr>
          <w:rFonts w:asciiTheme="majorBidi" w:hAnsiTheme="majorBidi" w:cstheme="majorBidi"/>
          <w:color w:val="3B3131"/>
          <w:sz w:val="24"/>
          <w:szCs w:val="24"/>
          <w:shd w:val="clear" w:color="auto" w:fill="FFFFFF"/>
          <w:rtl/>
        </w:rPr>
        <w:t>وسوف يستمتع الزوار بموقع فندق كراون بلازا دبي فستيفال سيتي وإطلالته المميزة على خور دبي التاريخي وأبراج دبي، حيث محطات الشواء الحية على الطريقة العربية وأشهى الأصناف العالمية وألذ المشروبات في متناول الضيوف</w:t>
      </w:r>
      <w:r w:rsidRPr="003B5991">
        <w:rPr>
          <w:rFonts w:asciiTheme="majorBidi" w:hAnsiTheme="majorBidi" w:cstheme="majorBidi"/>
          <w:color w:val="3B3131"/>
          <w:sz w:val="24"/>
          <w:szCs w:val="24"/>
          <w:shd w:val="clear" w:color="auto" w:fill="FFFFFF"/>
        </w:rPr>
        <w:t>.</w:t>
      </w:r>
    </w:p>
    <w:p w:rsidR="008553EC" w:rsidRDefault="008553EC" w:rsidP="008553EC">
      <w:pPr>
        <w:bidi/>
        <w:spacing w:after="0"/>
        <w:jc w:val="both"/>
        <w:rPr>
          <w:rFonts w:asciiTheme="majorBidi" w:hAnsiTheme="majorBidi" w:cstheme="majorBidi"/>
          <w:color w:val="3B3131"/>
          <w:sz w:val="24"/>
          <w:szCs w:val="24"/>
          <w:shd w:val="clear" w:color="auto" w:fill="FFFFFF"/>
          <w:rtl/>
        </w:rPr>
      </w:pPr>
      <w:r w:rsidRPr="003B5991">
        <w:rPr>
          <w:rFonts w:asciiTheme="majorBidi" w:hAnsiTheme="majorBidi" w:cstheme="majorBidi"/>
          <w:color w:val="3B3131"/>
          <w:sz w:val="24"/>
          <w:szCs w:val="24"/>
        </w:rPr>
        <w:br/>
      </w:r>
      <w:r w:rsidRPr="003B5991">
        <w:rPr>
          <w:rFonts w:asciiTheme="majorBidi" w:hAnsiTheme="majorBidi" w:cstheme="majorBidi"/>
          <w:color w:val="3B3131"/>
          <w:sz w:val="24"/>
          <w:szCs w:val="24"/>
          <w:shd w:val="clear" w:color="auto" w:fill="FFFFFF"/>
          <w:rtl/>
        </w:rPr>
        <w:t>يتمتع فندق كراون بلازا دبي فستيفال سيتي بإطلالة رائعة تجعل منه المكان الأمثل للراغبين في الاسترخاء وقضاء أمسية ممتعة مع ا</w:t>
      </w:r>
      <w:r>
        <w:rPr>
          <w:rFonts w:asciiTheme="majorBidi" w:hAnsiTheme="majorBidi" w:cstheme="majorBidi"/>
          <w:color w:val="3B3131"/>
          <w:sz w:val="24"/>
          <w:szCs w:val="24"/>
          <w:shd w:val="clear" w:color="auto" w:fill="FFFFFF"/>
          <w:rtl/>
        </w:rPr>
        <w:t>لأهل والأصدقاء بعد يوم عمل شاق</w:t>
      </w:r>
      <w:r>
        <w:rPr>
          <w:rFonts w:asciiTheme="majorBidi" w:hAnsiTheme="majorBidi" w:cstheme="majorBidi" w:hint="cs"/>
          <w:color w:val="3B3131"/>
          <w:sz w:val="24"/>
          <w:szCs w:val="24"/>
          <w:shd w:val="clear" w:color="auto" w:fill="FFFFFF"/>
          <w:rtl/>
        </w:rPr>
        <w:t xml:space="preserve">، </w:t>
      </w:r>
      <w:r w:rsidRPr="003B5991">
        <w:rPr>
          <w:rFonts w:asciiTheme="majorBidi" w:hAnsiTheme="majorBidi" w:cstheme="majorBidi"/>
          <w:color w:val="3B3131"/>
          <w:sz w:val="24"/>
          <w:szCs w:val="24"/>
          <w:shd w:val="clear" w:color="auto" w:fill="FFFFFF"/>
          <w:rtl/>
        </w:rPr>
        <w:t>وبناء على ذلك ارتأت إدارة الفندق أن تنظم هذه الفعالية التي تتميز بتقديم أجود أنواع اللحوم المختلفة المشوية على الفحم على الطريقة العربية في محطات الشواء الحية، مع توفر الأطباق العالمية وألذ أصناف المشروبات والعصائر، والاستمتاع بأعذب الألحان. وتستمر كل يوم من الساعة ا</w:t>
      </w:r>
      <w:r>
        <w:rPr>
          <w:rFonts w:asciiTheme="majorBidi" w:hAnsiTheme="majorBidi" w:cstheme="majorBidi"/>
          <w:color w:val="3B3131"/>
          <w:sz w:val="24"/>
          <w:szCs w:val="24"/>
          <w:shd w:val="clear" w:color="auto" w:fill="FFFFFF"/>
          <w:rtl/>
        </w:rPr>
        <w:t>لسابعة مساء لغاية الساعة ال</w:t>
      </w:r>
      <w:r>
        <w:rPr>
          <w:rFonts w:asciiTheme="majorBidi" w:hAnsiTheme="majorBidi" w:cstheme="majorBidi" w:hint="cs"/>
          <w:color w:val="3B3131"/>
          <w:sz w:val="24"/>
          <w:szCs w:val="24"/>
          <w:shd w:val="clear" w:color="auto" w:fill="FFFFFF"/>
          <w:rtl/>
        </w:rPr>
        <w:t>حادية</w:t>
      </w:r>
      <w:r w:rsidRPr="003B5991">
        <w:rPr>
          <w:rFonts w:asciiTheme="majorBidi" w:hAnsiTheme="majorBidi" w:cstheme="majorBidi"/>
          <w:color w:val="3B3131"/>
          <w:sz w:val="24"/>
          <w:szCs w:val="24"/>
          <w:shd w:val="clear" w:color="auto" w:fill="FFFFFF"/>
          <w:rtl/>
        </w:rPr>
        <w:t xml:space="preserve"> عشرة ليلاً</w:t>
      </w:r>
      <w:r>
        <w:rPr>
          <w:rFonts w:asciiTheme="majorBidi" w:hAnsiTheme="majorBidi" w:cstheme="majorBidi" w:hint="cs"/>
          <w:color w:val="3B3131"/>
          <w:sz w:val="24"/>
          <w:szCs w:val="24"/>
          <w:shd w:val="clear" w:color="auto" w:fill="FFFFFF"/>
          <w:rtl/>
        </w:rPr>
        <w:t>.</w:t>
      </w:r>
    </w:p>
    <w:p w:rsidR="009A4D95" w:rsidRDefault="009A4D95" w:rsidP="009A4D95">
      <w:pPr>
        <w:bidi/>
        <w:spacing w:after="0"/>
        <w:jc w:val="both"/>
        <w:rPr>
          <w:rFonts w:asciiTheme="majorBidi" w:hAnsiTheme="majorBidi" w:cstheme="majorBidi"/>
          <w:color w:val="3B3131"/>
          <w:sz w:val="24"/>
          <w:szCs w:val="24"/>
          <w:shd w:val="clear" w:color="auto" w:fill="FFFFFF"/>
          <w:rtl/>
        </w:rPr>
      </w:pPr>
      <w:r>
        <w:rPr>
          <w:rFonts w:asciiTheme="majorBidi" w:hAnsiTheme="majorBidi" w:cstheme="majorBidi" w:hint="cs"/>
          <w:color w:val="3B3131"/>
          <w:sz w:val="24"/>
          <w:szCs w:val="24"/>
          <w:shd w:val="clear" w:color="auto" w:fill="FFFFFF"/>
          <w:rtl/>
        </w:rPr>
        <w:t xml:space="preserve">كما يطلق مطعم زيتون خلال الشهر القادم عروض غداء ليجير ديّك الذي يدعوكم فيها المطعم إلى قضاء وقت من الإسترخاء والتمتع بألذ الأصناف </w:t>
      </w:r>
      <w:r w:rsidRPr="009A4D95">
        <w:rPr>
          <w:rFonts w:asciiTheme="majorBidi" w:hAnsiTheme="majorBidi" w:cstheme="majorBidi"/>
          <w:sz w:val="24"/>
          <w:szCs w:val="24"/>
          <w:rtl/>
        </w:rPr>
        <w:t>المزات والأطعمة الرئيسية إلى جانب المشروبات والمرطبات والحلويات</w:t>
      </w:r>
      <w:r>
        <w:rPr>
          <w:rFonts w:asciiTheme="majorBidi" w:hAnsiTheme="majorBidi" w:cstheme="majorBidi" w:hint="cs"/>
          <w:sz w:val="24"/>
          <w:szCs w:val="24"/>
          <w:rtl/>
        </w:rPr>
        <w:t>. وتستمر كل يوم يوم من الساعة الثانية عشرة ونصف لغاية الساعة الثالثة عصراً.</w:t>
      </w:r>
    </w:p>
    <w:p w:rsidR="008553EC" w:rsidRPr="003B5991" w:rsidRDefault="008553EC" w:rsidP="008553EC">
      <w:pPr>
        <w:bidi/>
        <w:spacing w:after="0"/>
        <w:jc w:val="both"/>
        <w:rPr>
          <w:rFonts w:asciiTheme="majorBidi" w:hAnsiTheme="majorBidi" w:cstheme="majorBidi"/>
          <w:sz w:val="24"/>
          <w:szCs w:val="24"/>
          <w:rtl/>
        </w:rPr>
      </w:pPr>
      <w:r w:rsidRPr="003B5991">
        <w:rPr>
          <w:rFonts w:asciiTheme="majorBidi" w:hAnsiTheme="majorBidi" w:cstheme="majorBidi"/>
          <w:color w:val="3B3131"/>
          <w:sz w:val="24"/>
          <w:szCs w:val="24"/>
        </w:rPr>
        <w:br/>
      </w:r>
      <w:r w:rsidRPr="003B5991">
        <w:rPr>
          <w:rFonts w:asciiTheme="majorBidi" w:hAnsiTheme="majorBidi" w:cstheme="majorBidi"/>
          <w:color w:val="3B3131"/>
          <w:sz w:val="24"/>
          <w:szCs w:val="24"/>
          <w:shd w:val="clear" w:color="auto" w:fill="FFFFFF"/>
          <w:rtl/>
        </w:rPr>
        <w:t>يشار إلى أن فندق كراون بلازا دبي فستيفال سيتي يمتلك 316 غرفة وجناحاً، ويتميز بتعدد مساحاته الخارجية المفتوحة ويحتوي على مطعم زيتون الشهير والمطعم البلجيكي الأصلي الذي يستورد جميع مواده الأولية من بلجيكا ويمتلك تراساً خارجياً مميزاً واستراحة سكاي لاونج في سطح الترفيه إلى جانب برك السباحة، ومقهى مزار المطل مباشرة على خور دبي التاريخي</w:t>
      </w:r>
      <w:r w:rsidRPr="003B5991">
        <w:rPr>
          <w:rFonts w:asciiTheme="majorBidi" w:hAnsiTheme="majorBidi" w:cstheme="majorBidi"/>
          <w:color w:val="3B3131"/>
          <w:sz w:val="24"/>
          <w:szCs w:val="24"/>
          <w:shd w:val="clear" w:color="auto" w:fill="FFFFFF"/>
        </w:rPr>
        <w:t>.</w:t>
      </w:r>
    </w:p>
    <w:p w:rsidR="00EC1B7A" w:rsidRDefault="00EC1B7A" w:rsidP="006423DA">
      <w:pPr>
        <w:bidi/>
        <w:rPr>
          <w:rtl/>
        </w:rPr>
      </w:pPr>
    </w:p>
    <w:p w:rsidR="006423DA" w:rsidRPr="00C516C3" w:rsidRDefault="006423DA" w:rsidP="006423DA">
      <w:pPr>
        <w:pStyle w:val="Normal1"/>
        <w:bidi/>
        <w:jc w:val="center"/>
        <w:rPr>
          <w:rFonts w:asciiTheme="majorBidi" w:hAnsiTheme="majorBidi" w:cstheme="majorBidi"/>
          <w:b/>
          <w:bCs/>
          <w:sz w:val="36"/>
          <w:szCs w:val="36"/>
          <w:rtl/>
        </w:rPr>
      </w:pPr>
      <w:r>
        <w:rPr>
          <w:rFonts w:asciiTheme="majorBidi" w:hAnsiTheme="majorBidi" w:cstheme="majorBidi"/>
          <w:b/>
          <w:bCs/>
          <w:sz w:val="36"/>
          <w:szCs w:val="36"/>
        </w:rPr>
        <w:t>-</w:t>
      </w:r>
      <w:r w:rsidRPr="00C516C3">
        <w:rPr>
          <w:rFonts w:asciiTheme="majorBidi" w:hAnsiTheme="majorBidi" w:cstheme="majorBidi"/>
          <w:b/>
          <w:bCs/>
          <w:sz w:val="36"/>
          <w:szCs w:val="36"/>
          <w:rtl/>
        </w:rPr>
        <w:t>انتهى-</w:t>
      </w:r>
    </w:p>
    <w:p w:rsidR="006423DA" w:rsidRPr="00C516C3" w:rsidRDefault="006423DA" w:rsidP="006423DA">
      <w:pPr>
        <w:bidi/>
        <w:jc w:val="both"/>
        <w:rPr>
          <w:rFonts w:asciiTheme="majorBidi" w:hAnsiTheme="majorBidi" w:cstheme="majorBidi"/>
          <w:sz w:val="24"/>
          <w:szCs w:val="24"/>
          <w:rtl/>
          <w:lang w:bidi="ar-AE"/>
        </w:rPr>
      </w:pPr>
    </w:p>
    <w:p w:rsidR="006423DA" w:rsidRPr="00C516C3" w:rsidRDefault="006423DA" w:rsidP="006423DA">
      <w:pPr>
        <w:bidi/>
        <w:jc w:val="both"/>
        <w:rPr>
          <w:rFonts w:asciiTheme="majorBidi" w:hAnsiTheme="majorBidi" w:cstheme="majorBidi"/>
          <w:sz w:val="24"/>
          <w:szCs w:val="24"/>
          <w:rtl/>
          <w:lang w:bidi="ar-EG"/>
        </w:rPr>
      </w:pPr>
      <w:r w:rsidRPr="00C516C3">
        <w:rPr>
          <w:rFonts w:asciiTheme="majorBidi" w:hAnsiTheme="majorBidi" w:cstheme="majorBidi"/>
          <w:sz w:val="24"/>
          <w:szCs w:val="24"/>
          <w:rtl/>
          <w:lang w:bidi="ar-AE"/>
        </w:rPr>
        <w:t xml:space="preserve">للمزيد من المعلومات الصحفية يرجى الإتصال على: </w:t>
      </w:r>
    </w:p>
    <w:p w:rsidR="006423DA" w:rsidRPr="00C516C3" w:rsidRDefault="006423DA" w:rsidP="006423DA">
      <w:pPr>
        <w:bidi/>
        <w:jc w:val="both"/>
        <w:rPr>
          <w:rFonts w:asciiTheme="majorBidi" w:hAnsiTheme="majorBidi" w:cstheme="majorBidi"/>
          <w:sz w:val="24"/>
          <w:szCs w:val="24"/>
          <w:rtl/>
          <w:lang w:bidi="ar-EG"/>
        </w:rPr>
      </w:pPr>
      <w:r w:rsidRPr="00C516C3">
        <w:rPr>
          <w:rFonts w:asciiTheme="majorBidi" w:hAnsiTheme="majorBidi" w:cstheme="majorBidi"/>
          <w:sz w:val="24"/>
          <w:szCs w:val="24"/>
          <w:rtl/>
        </w:rPr>
        <w:t xml:space="preserve">إنتركونتيننتال دبي فستيفال سيتي </w:t>
      </w:r>
    </w:p>
    <w:p w:rsidR="006423DA" w:rsidRPr="00C516C3" w:rsidRDefault="006423DA" w:rsidP="006423DA">
      <w:pPr>
        <w:bidi/>
        <w:jc w:val="both"/>
        <w:rPr>
          <w:rFonts w:asciiTheme="majorBidi" w:hAnsiTheme="majorBidi" w:cstheme="majorBidi"/>
          <w:sz w:val="24"/>
          <w:szCs w:val="24"/>
          <w:rtl/>
          <w:lang w:bidi="ar-EG"/>
        </w:rPr>
      </w:pPr>
      <w:r w:rsidRPr="00C516C3">
        <w:rPr>
          <w:rFonts w:asciiTheme="majorBidi" w:hAnsiTheme="majorBidi" w:cstheme="majorBidi"/>
          <w:sz w:val="24"/>
          <w:szCs w:val="24"/>
          <w:rtl/>
          <w:lang w:bidi="ar-AE"/>
        </w:rPr>
        <w:t>ص.ب. 45777</w:t>
      </w:r>
    </w:p>
    <w:p w:rsidR="006423DA" w:rsidRPr="00C516C3" w:rsidRDefault="006423DA" w:rsidP="006423DA">
      <w:pPr>
        <w:bidi/>
        <w:spacing w:after="0"/>
        <w:jc w:val="both"/>
        <w:rPr>
          <w:rFonts w:asciiTheme="majorBidi" w:hAnsiTheme="majorBidi" w:cstheme="majorBidi"/>
          <w:sz w:val="24"/>
          <w:szCs w:val="24"/>
          <w:lang w:bidi="ar-AE"/>
        </w:rPr>
      </w:pPr>
      <w:r w:rsidRPr="00C516C3">
        <w:rPr>
          <w:rFonts w:asciiTheme="majorBidi" w:hAnsiTheme="majorBidi" w:cstheme="majorBidi"/>
          <w:sz w:val="24"/>
          <w:szCs w:val="24"/>
          <w:rtl/>
          <w:lang w:bidi="ar-AE"/>
        </w:rPr>
        <w:t>دبي، الإمارات العربية المتحدة</w:t>
      </w:r>
    </w:p>
    <w:p w:rsidR="006423DA" w:rsidRPr="00C516C3" w:rsidRDefault="006423DA" w:rsidP="006423DA">
      <w:pPr>
        <w:bidi/>
        <w:spacing w:after="0"/>
        <w:jc w:val="both"/>
        <w:rPr>
          <w:rFonts w:asciiTheme="majorBidi" w:hAnsiTheme="majorBidi" w:cstheme="majorBidi"/>
          <w:sz w:val="24"/>
          <w:szCs w:val="24"/>
          <w:rtl/>
          <w:lang w:val="fr-FR" w:bidi="ar-AE"/>
        </w:rPr>
      </w:pPr>
      <w:r w:rsidRPr="00C516C3">
        <w:rPr>
          <w:rFonts w:asciiTheme="majorBidi" w:hAnsiTheme="majorBidi" w:cstheme="majorBidi"/>
          <w:sz w:val="24"/>
          <w:szCs w:val="24"/>
          <w:rtl/>
          <w:lang w:val="fr-FR" w:bidi="ar-AE"/>
        </w:rPr>
        <w:t xml:space="preserve">للإتصال: ربا عيد – مسؤول العلاقات العامة </w:t>
      </w:r>
    </w:p>
    <w:p w:rsidR="006423DA" w:rsidRPr="00C516C3" w:rsidRDefault="006423DA" w:rsidP="006423DA">
      <w:pPr>
        <w:bidi/>
        <w:spacing w:after="0"/>
        <w:jc w:val="both"/>
        <w:rPr>
          <w:rFonts w:asciiTheme="majorBidi" w:hAnsiTheme="majorBidi" w:cstheme="majorBidi"/>
          <w:sz w:val="24"/>
          <w:szCs w:val="24"/>
          <w:lang w:bidi="ar-AE"/>
        </w:rPr>
      </w:pPr>
      <w:r w:rsidRPr="00C516C3">
        <w:rPr>
          <w:rFonts w:asciiTheme="majorBidi" w:hAnsiTheme="majorBidi" w:cstheme="majorBidi"/>
          <w:sz w:val="24"/>
          <w:szCs w:val="24"/>
          <w:rtl/>
          <w:lang w:val="fr-FR" w:bidi="ar-AE"/>
        </w:rPr>
        <w:t>هاتف:</w:t>
      </w:r>
      <w:r w:rsidRPr="00C516C3">
        <w:rPr>
          <w:rFonts w:asciiTheme="majorBidi" w:hAnsiTheme="majorBidi" w:cstheme="majorBidi"/>
          <w:sz w:val="24"/>
          <w:szCs w:val="24"/>
          <w:rtl/>
          <w:lang w:val="fr-FR" w:bidi="ar-AE"/>
        </w:rPr>
        <w:tab/>
      </w:r>
      <w:r w:rsidRPr="00C516C3">
        <w:rPr>
          <w:rFonts w:asciiTheme="majorBidi" w:hAnsiTheme="majorBidi" w:cstheme="majorBidi"/>
          <w:sz w:val="24"/>
          <w:szCs w:val="24"/>
          <w:rtl/>
          <w:lang w:val="fr-FR" w:bidi="ar-AE"/>
        </w:rPr>
        <w:tab/>
      </w:r>
      <w:r w:rsidRPr="00C516C3">
        <w:rPr>
          <w:rFonts w:asciiTheme="majorBidi" w:hAnsiTheme="majorBidi" w:cstheme="majorBidi"/>
          <w:sz w:val="24"/>
          <w:szCs w:val="24"/>
          <w:lang w:bidi="ar-AE"/>
        </w:rPr>
        <w:t>00971 4 7011085</w:t>
      </w:r>
      <w:r w:rsidRPr="00C516C3">
        <w:rPr>
          <w:rFonts w:asciiTheme="majorBidi" w:hAnsiTheme="majorBidi" w:cstheme="majorBidi"/>
          <w:sz w:val="24"/>
          <w:szCs w:val="24"/>
          <w:rtl/>
          <w:lang w:bidi="ar-AE"/>
        </w:rPr>
        <w:t xml:space="preserve"> </w:t>
      </w:r>
    </w:p>
    <w:p w:rsidR="006423DA" w:rsidRPr="00C516C3" w:rsidRDefault="006423DA" w:rsidP="006423DA">
      <w:pPr>
        <w:bidi/>
        <w:spacing w:after="0"/>
        <w:jc w:val="both"/>
        <w:rPr>
          <w:rFonts w:asciiTheme="majorBidi" w:hAnsiTheme="majorBidi" w:cstheme="majorBidi"/>
          <w:sz w:val="24"/>
          <w:szCs w:val="24"/>
          <w:rtl/>
          <w:lang w:bidi="ar-AE"/>
        </w:rPr>
      </w:pPr>
      <w:r w:rsidRPr="00C516C3">
        <w:rPr>
          <w:rFonts w:asciiTheme="majorBidi" w:hAnsiTheme="majorBidi" w:cstheme="majorBidi"/>
          <w:sz w:val="24"/>
          <w:szCs w:val="24"/>
          <w:rtl/>
          <w:lang w:bidi="ar-AE"/>
        </w:rPr>
        <w:t>فاكس:</w:t>
      </w:r>
      <w:r w:rsidRPr="00C516C3">
        <w:rPr>
          <w:rFonts w:asciiTheme="majorBidi" w:hAnsiTheme="majorBidi" w:cstheme="majorBidi"/>
          <w:sz w:val="24"/>
          <w:szCs w:val="24"/>
          <w:rtl/>
          <w:lang w:bidi="ar-AE"/>
        </w:rPr>
        <w:tab/>
      </w:r>
      <w:r w:rsidRPr="00C516C3">
        <w:rPr>
          <w:rFonts w:asciiTheme="majorBidi" w:hAnsiTheme="majorBidi" w:cstheme="majorBidi"/>
          <w:sz w:val="24"/>
          <w:szCs w:val="24"/>
          <w:rtl/>
          <w:lang w:bidi="ar-AE"/>
        </w:rPr>
        <w:tab/>
      </w:r>
      <w:r w:rsidRPr="00C516C3">
        <w:rPr>
          <w:rFonts w:asciiTheme="majorBidi" w:hAnsiTheme="majorBidi" w:cstheme="majorBidi"/>
          <w:sz w:val="24"/>
          <w:szCs w:val="24"/>
          <w:lang w:bidi="ar-AE"/>
        </w:rPr>
        <w:t>00971 4 2329095</w:t>
      </w:r>
    </w:p>
    <w:p w:rsidR="006423DA" w:rsidRPr="00C516C3" w:rsidRDefault="006423DA" w:rsidP="006423DA">
      <w:pPr>
        <w:bidi/>
        <w:spacing w:after="0"/>
        <w:jc w:val="both"/>
        <w:rPr>
          <w:rFonts w:asciiTheme="majorBidi" w:hAnsiTheme="majorBidi" w:cstheme="majorBidi"/>
          <w:sz w:val="24"/>
          <w:szCs w:val="24"/>
          <w:rtl/>
        </w:rPr>
      </w:pPr>
      <w:r w:rsidRPr="00C516C3">
        <w:rPr>
          <w:rFonts w:asciiTheme="majorBidi" w:hAnsiTheme="majorBidi" w:cstheme="majorBidi"/>
          <w:sz w:val="24"/>
          <w:szCs w:val="24"/>
          <w:rtl/>
          <w:lang w:bidi="ar-AE"/>
        </w:rPr>
        <w:t xml:space="preserve">موبايل:   </w:t>
      </w:r>
      <w:r w:rsidRPr="00C516C3">
        <w:rPr>
          <w:rFonts w:asciiTheme="majorBidi" w:hAnsiTheme="majorBidi" w:cstheme="majorBidi"/>
          <w:sz w:val="24"/>
          <w:szCs w:val="24"/>
          <w:rtl/>
          <w:lang w:bidi="ar-AE"/>
        </w:rPr>
        <w:tab/>
      </w:r>
      <w:r w:rsidRPr="00C516C3">
        <w:rPr>
          <w:rFonts w:asciiTheme="majorBidi" w:hAnsiTheme="majorBidi" w:cstheme="majorBidi"/>
          <w:sz w:val="24"/>
          <w:szCs w:val="24"/>
          <w:lang w:bidi="ar-AE"/>
        </w:rPr>
        <w:t xml:space="preserve">00971 50 </w:t>
      </w:r>
      <w:r w:rsidRPr="00C516C3">
        <w:rPr>
          <w:rFonts w:asciiTheme="majorBidi" w:hAnsiTheme="majorBidi" w:cstheme="majorBidi"/>
          <w:sz w:val="24"/>
          <w:szCs w:val="24"/>
          <w:lang w:val="en-GB" w:bidi="ar-AE"/>
        </w:rPr>
        <w:t>4465478</w:t>
      </w:r>
    </w:p>
    <w:p w:rsidR="006423DA" w:rsidRPr="00C516C3" w:rsidRDefault="006423DA" w:rsidP="006423DA">
      <w:pPr>
        <w:bidi/>
        <w:spacing w:after="0"/>
        <w:jc w:val="both"/>
        <w:rPr>
          <w:rFonts w:asciiTheme="majorBidi" w:hAnsiTheme="majorBidi" w:cstheme="majorBidi"/>
          <w:sz w:val="24"/>
          <w:szCs w:val="24"/>
          <w:rtl/>
          <w:lang w:bidi="ar-AE"/>
        </w:rPr>
      </w:pPr>
      <w:r w:rsidRPr="00C516C3">
        <w:rPr>
          <w:rFonts w:asciiTheme="majorBidi" w:hAnsiTheme="majorBidi" w:cstheme="majorBidi"/>
          <w:sz w:val="24"/>
          <w:szCs w:val="24"/>
          <w:rtl/>
          <w:lang w:bidi="ar-AE"/>
        </w:rPr>
        <w:t>بريد إلكتروني:</w:t>
      </w:r>
      <w:r w:rsidRPr="00C516C3">
        <w:rPr>
          <w:rFonts w:asciiTheme="majorBidi" w:hAnsiTheme="majorBidi" w:cstheme="majorBidi"/>
          <w:sz w:val="24"/>
          <w:szCs w:val="24"/>
          <w:rtl/>
          <w:lang w:bidi="ar-AE"/>
        </w:rPr>
        <w:tab/>
      </w:r>
      <w:hyperlink r:id="rId4" w:history="1">
        <w:r w:rsidRPr="00145D0D">
          <w:rPr>
            <w:rStyle w:val="Hyperlink"/>
            <w:rFonts w:asciiTheme="majorBidi" w:hAnsiTheme="majorBidi" w:cstheme="majorBidi"/>
            <w:sz w:val="24"/>
            <w:szCs w:val="24"/>
            <w:lang w:val="en-GB"/>
          </w:rPr>
          <w:t>ruba.eid</w:t>
        </w:r>
        <w:r w:rsidRPr="00145D0D">
          <w:rPr>
            <w:rStyle w:val="Hyperlink"/>
            <w:rFonts w:asciiTheme="majorBidi" w:hAnsiTheme="majorBidi" w:cstheme="majorBidi"/>
            <w:sz w:val="24"/>
            <w:szCs w:val="24"/>
          </w:rPr>
          <w:t>@</w:t>
        </w:r>
        <w:r w:rsidRPr="00145D0D">
          <w:rPr>
            <w:rStyle w:val="Hyperlink"/>
            <w:rFonts w:asciiTheme="majorBidi" w:hAnsiTheme="majorBidi" w:cstheme="majorBidi"/>
            <w:sz w:val="24"/>
            <w:szCs w:val="24"/>
            <w:lang w:val="en-GB"/>
          </w:rPr>
          <w:t>ihg</w:t>
        </w:r>
        <w:r w:rsidRPr="00145D0D">
          <w:rPr>
            <w:rStyle w:val="Hyperlink"/>
            <w:rFonts w:asciiTheme="majorBidi" w:hAnsiTheme="majorBidi" w:cstheme="majorBidi"/>
            <w:sz w:val="24"/>
            <w:szCs w:val="24"/>
          </w:rPr>
          <w:t>.com</w:t>
        </w:r>
      </w:hyperlink>
    </w:p>
    <w:p w:rsidR="006423DA" w:rsidRDefault="006423DA" w:rsidP="006423DA">
      <w:pPr>
        <w:bidi/>
        <w:rPr>
          <w:lang w:bidi="ar-AE"/>
        </w:rPr>
      </w:pPr>
    </w:p>
    <w:sectPr w:rsidR="006423DA" w:rsidSect="00EC1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3EC"/>
    <w:rsid w:val="003E2BCB"/>
    <w:rsid w:val="006423DA"/>
    <w:rsid w:val="008553EC"/>
    <w:rsid w:val="009A4D95"/>
    <w:rsid w:val="00A055CB"/>
    <w:rsid w:val="00AE2186"/>
    <w:rsid w:val="00EC1B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0CA24-B0C0-49B8-8BDE-A2C76155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23DA"/>
    <w:rPr>
      <w:strike w:val="0"/>
      <w:dstrike w:val="0"/>
      <w:color w:val="0000FF"/>
      <w:u w:val="none"/>
      <w:effect w:val="none"/>
    </w:rPr>
  </w:style>
  <w:style w:type="paragraph" w:customStyle="1" w:styleId="Normal1">
    <w:name w:val="Normal1"/>
    <w:uiPriority w:val="99"/>
    <w:rsid w:val="006423DA"/>
    <w:pPr>
      <w:spacing w:after="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uba.eid@ih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1511</Characters>
  <Application>Microsoft Office Word</Application>
  <DocSecurity>0</DocSecurity>
  <Lines>12</Lines>
  <Paragraphs>3</Paragraphs>
  <ScaleCrop>false</ScaleCrop>
  <Company>AL-Futtaim Group</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RubaE</dc:creator>
  <cp:keywords/>
  <dc:description/>
  <cp:lastModifiedBy>Abood A Crash</cp:lastModifiedBy>
  <cp:revision>2</cp:revision>
  <dcterms:created xsi:type="dcterms:W3CDTF">2015-07-23T08:26:00Z</dcterms:created>
  <dcterms:modified xsi:type="dcterms:W3CDTF">2015-07-23T08:26:00Z</dcterms:modified>
</cp:coreProperties>
</file>