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F7" w:rsidRPr="00D070CF" w:rsidRDefault="006661F7" w:rsidP="006661F7">
      <w:pPr>
        <w:pStyle w:val="Header"/>
        <w:bidi/>
        <w:jc w:val="both"/>
        <w:rPr>
          <w:rFonts w:cs="Arabic Transparent"/>
          <w:b/>
          <w:bCs/>
          <w:i/>
          <w:iCs/>
          <w:sz w:val="44"/>
          <w:szCs w:val="44"/>
          <w:rtl/>
          <w:lang w:bidi="ar-AE"/>
        </w:rPr>
      </w:pPr>
      <w:r w:rsidRPr="00D070CF">
        <w:rPr>
          <w:rFonts w:cs="Arabic Transparent" w:hint="cs"/>
          <w:b/>
          <w:bCs/>
          <w:i/>
          <w:iCs/>
          <w:sz w:val="44"/>
          <w:szCs w:val="44"/>
          <w:rtl/>
          <w:lang w:bidi="ar-AE"/>
        </w:rPr>
        <w:t>خبـــــر صحفــي</w:t>
      </w:r>
    </w:p>
    <w:p w:rsidR="006661F7" w:rsidRDefault="006661F7" w:rsidP="006661F7">
      <w:pPr>
        <w:pStyle w:val="Header"/>
        <w:pBdr>
          <w:bottom w:val="single" w:sz="12" w:space="1" w:color="auto"/>
        </w:pBdr>
        <w:bidi/>
        <w:jc w:val="both"/>
        <w:rPr>
          <w:b/>
          <w:bCs/>
          <w:sz w:val="20"/>
          <w:szCs w:val="20"/>
          <w:rtl/>
          <w:lang w:bidi="ar-AE"/>
        </w:rPr>
      </w:pPr>
      <w:r>
        <w:rPr>
          <w:rFonts w:hint="cs"/>
          <w:b/>
          <w:bCs/>
          <w:sz w:val="20"/>
          <w:szCs w:val="20"/>
          <w:rtl/>
          <w:lang w:bidi="ar-AE"/>
        </w:rPr>
        <w:t xml:space="preserve">صادر من المركز الإعلامي لمؤسسة دبي للمهرجانات والتجزئة  </w:t>
      </w:r>
    </w:p>
    <w:p w:rsidR="006661F7" w:rsidRDefault="006661F7" w:rsidP="006661F7">
      <w:pPr>
        <w:tabs>
          <w:tab w:val="left" w:pos="5220"/>
        </w:tabs>
        <w:bidi/>
        <w:jc w:val="both"/>
        <w:rPr>
          <w:rFonts w:ascii="Arial" w:hAnsi="Arial"/>
          <w:b/>
          <w:bCs/>
          <w:sz w:val="44"/>
          <w:szCs w:val="44"/>
          <w:lang w:bidi="ar-AE"/>
        </w:rPr>
      </w:pPr>
    </w:p>
    <w:p w:rsidR="006661F7" w:rsidRPr="009A2D34" w:rsidRDefault="00B567F9" w:rsidP="00B567F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ينفذها الفنان</w:t>
      </w:r>
      <w:r w:rsidR="006661F7" w:rsidRPr="009A2D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بأسلوب فني</w:t>
      </w:r>
      <w:r w:rsidR="009A2D34" w:rsidRPr="009A2D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="006661F7" w:rsidRPr="009A2D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في جوّ يسوده الصمت</w:t>
      </w:r>
    </w:p>
    <w:p w:rsidR="006661F7" w:rsidRDefault="006661F7" w:rsidP="005D223C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>الأطفال يستمتعون</w:t>
      </w:r>
      <w:r w:rsidRPr="006661F7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>بمذاق</w:t>
      </w:r>
      <w:r w:rsidRPr="006661F7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>"</w:t>
      </w:r>
      <w:r w:rsidRPr="006661F7">
        <w:rPr>
          <w:rFonts w:ascii="Simplified Arabic" w:hAnsi="Simplified Arabic" w:cs="Simplified Arabic" w:hint="cs"/>
          <w:b/>
          <w:bCs/>
          <w:sz w:val="44"/>
          <w:szCs w:val="44"/>
          <w:rtl/>
        </w:rPr>
        <w:t>مدهش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>"</w:t>
      </w:r>
      <w:r w:rsidRPr="006661F7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>ال</w:t>
      </w:r>
      <w:r w:rsidRPr="006661F7">
        <w:rPr>
          <w:rFonts w:ascii="Simplified Arabic" w:hAnsi="Simplified Arabic" w:cs="Simplified Arabic" w:hint="cs"/>
          <w:b/>
          <w:bCs/>
          <w:sz w:val="44"/>
          <w:szCs w:val="44"/>
          <w:rtl/>
        </w:rPr>
        <w:t>لذيذ</w:t>
      </w:r>
      <w:r w:rsidR="00ED1F36">
        <w:rPr>
          <w:rFonts w:ascii="Simplified Arabic" w:hAnsi="Simplified Arabic" w:cs="Simplified Arabic" w:hint="cs"/>
          <w:b/>
          <w:bCs/>
          <w:sz w:val="44"/>
          <w:szCs w:val="44"/>
          <w:rtl/>
        </w:rPr>
        <w:t>!</w:t>
      </w:r>
    </w:p>
    <w:p w:rsidR="00293EB1" w:rsidRPr="006661F7" w:rsidRDefault="00293EB1" w:rsidP="00293EB1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</w:rPr>
      </w:pPr>
      <w:r>
        <w:rPr>
          <w:rFonts w:ascii="Simplified Arabic" w:hAnsi="Simplified Arabic" w:cs="Simplified Arabic"/>
          <w:b/>
          <w:bCs/>
          <w:noProof/>
          <w:sz w:val="44"/>
          <w:szCs w:val="44"/>
        </w:rPr>
        <w:drawing>
          <wp:inline distT="0" distB="0" distL="0" distR="0">
            <wp:extent cx="5524500" cy="3683000"/>
            <wp:effectExtent l="0" t="0" r="0" b="0"/>
            <wp:docPr id="1" name="Picture 1" descr="C:\Users\Lenovo\Desktop\DFRE Press Releases 29 - 7 -15\DFRE Press Releases 29 - 7 -15\Arabic PR\MW 2\Sweet_Modhesh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DFRE Press Releases 29 - 7 -15\DFRE Press Releases 29 - 7 -15\Arabic PR\MW 2\Sweet_Modhesh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1F7" w:rsidRPr="00432CE4" w:rsidRDefault="006661F7" w:rsidP="006661F7">
      <w:pPr>
        <w:pStyle w:val="ListParagraph"/>
        <w:numPr>
          <w:ilvl w:val="0"/>
          <w:numId w:val="1"/>
        </w:numPr>
        <w:tabs>
          <w:tab w:val="left" w:pos="630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"وانغ زي": أحببت شخصية </w:t>
      </w:r>
      <w:r w:rsidR="009A2D34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"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مدهش</w:t>
      </w:r>
      <w:r w:rsidR="009A2D34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"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المثالية وأردت تقديمها كقطعة من الحلوى </w:t>
      </w:r>
    </w:p>
    <w:p w:rsidR="00C11DAB" w:rsidRDefault="006661F7" w:rsidP="006463C5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63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دبي،</w:t>
      </w:r>
      <w:r w:rsidR="006463C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29 </w:t>
      </w:r>
      <w:r w:rsidRPr="00663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يوليو</w:t>
      </w:r>
      <w:r w:rsidRPr="006634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663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2015: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11DAB">
        <w:rPr>
          <w:rFonts w:ascii="Simplified Arabic" w:hAnsi="Simplified Arabic" w:cs="Simplified Arabic" w:hint="cs"/>
          <w:sz w:val="28"/>
          <w:szCs w:val="28"/>
          <w:rtl/>
        </w:rPr>
        <w:t>يصمم "</w:t>
      </w:r>
      <w:r w:rsidR="0060389A">
        <w:rPr>
          <w:rFonts w:ascii="Simplified Arabic" w:hAnsi="Simplified Arabic" w:cs="Simplified Arabic" w:hint="cs"/>
          <w:sz w:val="28"/>
          <w:szCs w:val="28"/>
          <w:rtl/>
        </w:rPr>
        <w:t>وانغ زي</w:t>
      </w:r>
      <w:r w:rsidR="00C11DAB">
        <w:rPr>
          <w:rFonts w:ascii="Simplified Arabic" w:hAnsi="Simplified Arabic" w:cs="Simplified Arabic" w:hint="cs"/>
          <w:sz w:val="28"/>
          <w:szCs w:val="28"/>
          <w:rtl/>
        </w:rPr>
        <w:t xml:space="preserve">"، المتخصص بالحلويات الغريبة التي تحمل شكل الشخصيات الكرتونية المحببة لدى الأطفال، حلوى جميلة تجسد </w:t>
      </w:r>
      <w:r>
        <w:rPr>
          <w:rFonts w:ascii="Simplified Arabic" w:hAnsi="Simplified Arabic" w:cs="Simplified Arabic" w:hint="cs"/>
          <w:sz w:val="28"/>
          <w:szCs w:val="28"/>
          <w:rtl/>
        </w:rPr>
        <w:t>ملامح</w:t>
      </w:r>
      <w:r w:rsidR="00C11DAB">
        <w:rPr>
          <w:rFonts w:ascii="Simplified Arabic" w:hAnsi="Simplified Arabic" w:cs="Simplified Arabic" w:hint="cs"/>
          <w:sz w:val="28"/>
          <w:szCs w:val="28"/>
          <w:rtl/>
        </w:rPr>
        <w:t xml:space="preserve"> "مدهش"، ويقدمها بلونها الذهبي الساحر لأصدقاء هذه الشخصية الشهيرة في العالم العربي.</w:t>
      </w:r>
    </w:p>
    <w:p w:rsidR="00C11DAB" w:rsidRDefault="00C11DAB" w:rsidP="009A2D3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60389A">
        <w:rPr>
          <w:rFonts w:ascii="Simplified Arabic" w:hAnsi="Simplified Arabic" w:cs="Simplified Arabic" w:hint="cs"/>
          <w:sz w:val="28"/>
          <w:szCs w:val="28"/>
          <w:rtl/>
        </w:rPr>
        <w:t>وانغ زي</w:t>
      </w:r>
      <w:r>
        <w:rPr>
          <w:rFonts w:ascii="Simplified Arabic" w:hAnsi="Simplified Arabic" w:cs="Simplified Arabic" w:hint="cs"/>
          <w:sz w:val="28"/>
          <w:szCs w:val="28"/>
          <w:rtl/>
        </w:rPr>
        <w:t>" يتواجد كل</w:t>
      </w:r>
      <w:r w:rsidR="009A2D34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يوم في واحة الأطعمة داخل </w:t>
      </w:r>
      <w:r w:rsidR="009A2D34"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عالم مدهش</w:t>
      </w:r>
      <w:r w:rsidR="009A2D34"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، الوجهة الترفيهية العائلية الأشهر في المنطقة، ليمت</w:t>
      </w:r>
      <w:r w:rsidR="006661F7">
        <w:rPr>
          <w:rFonts w:ascii="Simplified Arabic" w:hAnsi="Simplified Arabic" w:cs="Simplified Arabic" w:hint="cs"/>
          <w:sz w:val="28"/>
          <w:szCs w:val="28"/>
          <w:rtl/>
        </w:rPr>
        <w:t xml:space="preserve">ع الزوار بلمساته على سطح معدني 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6661F7">
        <w:rPr>
          <w:rFonts w:ascii="Simplified Arabic" w:hAnsi="Simplified Arabic" w:cs="Simplified Arabic" w:hint="cs"/>
          <w:sz w:val="28"/>
          <w:szCs w:val="28"/>
          <w:rtl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</w:rPr>
        <w:t>خر</w:t>
      </w:r>
      <w:r w:rsidR="006661F7">
        <w:rPr>
          <w:rFonts w:ascii="Simplified Arabic" w:hAnsi="Simplified Arabic" w:cs="Simplified Arabic" w:hint="cs"/>
          <w:sz w:val="28"/>
          <w:szCs w:val="28"/>
          <w:rtl/>
        </w:rPr>
        <w:t>ِ</w:t>
      </w:r>
      <w:r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="006661F7">
        <w:rPr>
          <w:rFonts w:ascii="Simplified Arabic" w:hAnsi="Simplified Arabic" w:cs="Simplified Arabic" w:hint="cs"/>
          <w:sz w:val="28"/>
          <w:szCs w:val="28"/>
          <w:rtl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خلال أقل من دقيقتين حلوى ذهبية اللون، لذيذة </w:t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المذاق، تحمل رسم </w:t>
      </w:r>
      <w:r w:rsidR="009A2D34"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مدهش</w:t>
      </w:r>
      <w:r w:rsidR="009A2D34">
        <w:rPr>
          <w:rFonts w:ascii="Simplified Arabic" w:hAnsi="Simplified Arabic" w:cs="Simplified Arabic" w:hint="cs"/>
          <w:sz w:val="28"/>
          <w:szCs w:val="28"/>
          <w:rtl/>
        </w:rPr>
        <w:t xml:space="preserve">" المبتسم، مشيرا إلى أنه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يسعد حين يقدم "مدهش" كحلوى للأطفال، </w:t>
      </w:r>
      <w:r w:rsidR="009A2D34">
        <w:rPr>
          <w:rFonts w:ascii="Simplified Arabic" w:hAnsi="Simplified Arabic" w:cs="Simplified Arabic" w:hint="cs"/>
          <w:sz w:val="28"/>
          <w:szCs w:val="28"/>
          <w:rtl/>
        </w:rPr>
        <w:t>وذلك لاعتقاده بأن شخصيته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أصبحت من مذاق الفرح والسعادة للجميع في الوطن العربي، وهي كحلوى تمنح الأطفال طعماً جميلاً يحل</w:t>
      </w:r>
      <w:r w:rsidR="009A2D34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 يومهم الباسم في </w:t>
      </w:r>
      <w:r w:rsidR="009A2D34"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عالم مدهش</w:t>
      </w:r>
      <w:r w:rsidR="009A2D34">
        <w:rPr>
          <w:rFonts w:ascii="Simplified Arabic" w:hAnsi="Simplified Arabic" w:cs="Simplified Arabic" w:hint="cs"/>
          <w:sz w:val="28"/>
          <w:szCs w:val="28"/>
          <w:rtl/>
        </w:rPr>
        <w:t xml:space="preserve">"، بينما </w:t>
      </w:r>
      <w:r>
        <w:rPr>
          <w:rFonts w:ascii="Simplified Arabic" w:hAnsi="Simplified Arabic" w:cs="Simplified Arabic" w:hint="cs"/>
          <w:sz w:val="28"/>
          <w:szCs w:val="28"/>
          <w:rtl/>
        </w:rPr>
        <w:t>هم يركضون ويمرحون بين قاعاته.</w:t>
      </w:r>
    </w:p>
    <w:p w:rsidR="00293EB1" w:rsidRDefault="00293EB1" w:rsidP="00293EB1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r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>
            <wp:extent cx="5014913" cy="3343275"/>
            <wp:effectExtent l="0" t="0" r="0" b="0"/>
            <wp:docPr id="2" name="Picture 2" descr="C:\Users\Lenovo\Desktop\DFRE Press Releases 29 - 7 -15\DFRE Press Releases 29 - 7 -15\Arabic PR\MW 2\Sweet_Modhesh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DFRE Press Releases 29 - 7 -15\DFRE Press Releases 29 - 7 -15\Arabic PR\MW 2\Sweet_Modhesh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913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389A" w:rsidRDefault="009A2D34" w:rsidP="009A2D3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ويشكل</w:t>
      </w:r>
      <w:r w:rsidR="00C11DAB">
        <w:rPr>
          <w:rFonts w:ascii="Simplified Arabic" w:hAnsi="Simplified Arabic" w:cs="Simplified Arabic" w:hint="cs"/>
          <w:sz w:val="28"/>
          <w:szCs w:val="28"/>
          <w:rtl/>
        </w:rPr>
        <w:t xml:space="preserve"> "</w:t>
      </w:r>
      <w:r w:rsidR="0060389A">
        <w:rPr>
          <w:rFonts w:ascii="Simplified Arabic" w:hAnsi="Simplified Arabic" w:cs="Simplified Arabic" w:hint="cs"/>
          <w:sz w:val="28"/>
          <w:szCs w:val="28"/>
          <w:rtl/>
        </w:rPr>
        <w:t>وانغ زي</w:t>
      </w:r>
      <w:r w:rsidR="00C11DAB">
        <w:rPr>
          <w:rFonts w:ascii="Simplified Arabic" w:hAnsi="Simplified Arabic" w:cs="Simplified Arabic" w:hint="cs"/>
          <w:sz w:val="28"/>
          <w:szCs w:val="28"/>
          <w:rtl/>
        </w:rPr>
        <w:t xml:space="preserve">"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الحلوى بيديه، </w:t>
      </w:r>
      <w:r w:rsidR="00C11DAB">
        <w:rPr>
          <w:rFonts w:ascii="Simplified Arabic" w:hAnsi="Simplified Arabic" w:cs="Simplified Arabic" w:hint="cs"/>
          <w:sz w:val="28"/>
          <w:szCs w:val="28"/>
          <w:rtl/>
        </w:rPr>
        <w:t>مستخدماً مل</w:t>
      </w:r>
      <w:r w:rsidR="0060389A">
        <w:rPr>
          <w:rFonts w:ascii="Simplified Arabic" w:hAnsi="Simplified Arabic" w:cs="Simplified Arabic" w:hint="cs"/>
          <w:sz w:val="28"/>
          <w:szCs w:val="28"/>
          <w:rtl/>
        </w:rPr>
        <w:t>عقة مخصصة للتصميم، تشبه إلى حدٍ بعيد الأدوات التي يستخدمها الفنانون في تكوين لوحاتهم، أو منحوتاتهم</w:t>
      </w:r>
      <w:r>
        <w:rPr>
          <w:rFonts w:ascii="Simplified Arabic" w:hAnsi="Simplified Arabic" w:cs="Simplified Arabic" w:hint="cs"/>
          <w:sz w:val="28"/>
          <w:szCs w:val="28"/>
          <w:rtl/>
        </w:rPr>
        <w:t>..</w:t>
      </w:r>
      <w:r w:rsidR="0060389A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بينما هو يشرع </w:t>
      </w:r>
      <w:r w:rsidR="0060389A">
        <w:rPr>
          <w:rFonts w:ascii="Simplified Arabic" w:hAnsi="Simplified Arabic" w:cs="Simplified Arabic" w:hint="cs"/>
          <w:sz w:val="28"/>
          <w:szCs w:val="28"/>
          <w:rtl/>
        </w:rPr>
        <w:t xml:space="preserve">في تنفيذ </w:t>
      </w:r>
      <w:r w:rsidR="006661F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60389A">
        <w:rPr>
          <w:rFonts w:ascii="Simplified Arabic" w:hAnsi="Simplified Arabic" w:cs="Simplified Arabic" w:hint="cs"/>
          <w:sz w:val="28"/>
          <w:szCs w:val="28"/>
          <w:rtl/>
        </w:rPr>
        <w:t>حلوى مدهش</w:t>
      </w:r>
      <w:r w:rsidR="006661F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60389A">
        <w:rPr>
          <w:rFonts w:ascii="Simplified Arabic" w:hAnsi="Simplified Arabic" w:cs="Simplified Arabic" w:hint="cs"/>
          <w:sz w:val="28"/>
          <w:szCs w:val="28"/>
          <w:rtl/>
        </w:rPr>
        <w:t xml:space="preserve"> يطلب من الجميع النظ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ر إليه وعدم مقاطعته أثناء العمل، حيث </w:t>
      </w:r>
      <w:r w:rsidR="0060389A">
        <w:rPr>
          <w:rFonts w:ascii="Simplified Arabic" w:hAnsi="Simplified Arabic" w:cs="Simplified Arabic" w:hint="cs"/>
          <w:sz w:val="28"/>
          <w:szCs w:val="28"/>
          <w:rtl/>
        </w:rPr>
        <w:t xml:space="preserve">يغلب على لحظات تنفيذ </w:t>
      </w:r>
      <w:r>
        <w:rPr>
          <w:rFonts w:ascii="Simplified Arabic" w:hAnsi="Simplified Arabic" w:cs="Simplified Arabic" w:hint="cs"/>
          <w:sz w:val="28"/>
          <w:szCs w:val="28"/>
          <w:rtl/>
        </w:rPr>
        <w:t>القطعة،</w:t>
      </w:r>
      <w:r w:rsidR="0060389A">
        <w:rPr>
          <w:rFonts w:ascii="Simplified Arabic" w:hAnsi="Simplified Arabic" w:cs="Simplified Arabic" w:hint="cs"/>
          <w:sz w:val="28"/>
          <w:szCs w:val="28"/>
          <w:rtl/>
        </w:rPr>
        <w:t xml:space="preserve"> رائعة المذاق، </w:t>
      </w:r>
      <w:r w:rsidR="006661F7">
        <w:rPr>
          <w:rFonts w:ascii="Simplified Arabic" w:hAnsi="Simplified Arabic" w:cs="Simplified Arabic" w:hint="cs"/>
          <w:sz w:val="28"/>
          <w:szCs w:val="28"/>
          <w:rtl/>
        </w:rPr>
        <w:t>الصمت والسكون، ف</w:t>
      </w:r>
      <w:r w:rsidR="0060389A">
        <w:rPr>
          <w:rFonts w:ascii="Simplified Arabic" w:hAnsi="Simplified Arabic" w:cs="Simplified Arabic" w:hint="cs"/>
          <w:sz w:val="28"/>
          <w:szCs w:val="28"/>
          <w:rtl/>
        </w:rPr>
        <w:t>الكل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60389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661F7"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>نجذب نحو الفنان الذي</w:t>
      </w:r>
      <w:r w:rsidR="0060389A">
        <w:rPr>
          <w:rFonts w:ascii="Simplified Arabic" w:hAnsi="Simplified Arabic" w:cs="Simplified Arabic" w:hint="cs"/>
          <w:sz w:val="28"/>
          <w:szCs w:val="28"/>
          <w:rtl/>
        </w:rPr>
        <w:t xml:space="preserve"> يرسم على لوح معدني شكلاً باسماً، يحمل خطوطاً دقيقة، دون الاستعانة بآلة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إلكترونية، أو تطبيق معين، بل هو</w:t>
      </w:r>
      <w:r w:rsidR="0060389A">
        <w:rPr>
          <w:rFonts w:ascii="Simplified Arabic" w:hAnsi="Simplified Arabic" w:cs="Simplified Arabic" w:hint="cs"/>
          <w:sz w:val="28"/>
          <w:szCs w:val="28"/>
          <w:rtl/>
        </w:rPr>
        <w:t xml:space="preserve"> صناعة بشرية </w:t>
      </w:r>
      <w:r w:rsidR="006661F7">
        <w:rPr>
          <w:rFonts w:ascii="Simplified Arabic" w:hAnsi="Simplified Arabic" w:cs="Simplified Arabic" w:hint="cs"/>
          <w:sz w:val="28"/>
          <w:szCs w:val="28"/>
          <w:rtl/>
        </w:rPr>
        <w:t>خالصة</w:t>
      </w:r>
      <w:r w:rsidR="0060389A">
        <w:rPr>
          <w:rFonts w:ascii="Simplified Arabic" w:hAnsi="Simplified Arabic" w:cs="Simplified Arabic" w:hint="cs"/>
          <w:sz w:val="28"/>
          <w:szCs w:val="28"/>
          <w:rtl/>
        </w:rPr>
        <w:t xml:space="preserve"> تبدأ كالخيوط</w:t>
      </w:r>
      <w:r w:rsidR="00791393">
        <w:rPr>
          <w:rFonts w:ascii="Simplified Arabic" w:hAnsi="Simplified Arabic" w:cs="Simplified Arabic" w:hint="cs"/>
          <w:sz w:val="28"/>
          <w:szCs w:val="28"/>
          <w:rtl/>
        </w:rPr>
        <w:t>، و</w:t>
      </w:r>
      <w:r w:rsidR="0060389A">
        <w:rPr>
          <w:rFonts w:ascii="Simplified Arabic" w:hAnsi="Simplified Arabic" w:cs="Simplified Arabic" w:hint="cs"/>
          <w:sz w:val="28"/>
          <w:szCs w:val="28"/>
          <w:rtl/>
        </w:rPr>
        <w:t>سرعان ما يتشكل</w:t>
      </w:r>
      <w:r w:rsidR="00791393">
        <w:rPr>
          <w:rFonts w:ascii="Simplified Arabic" w:hAnsi="Simplified Arabic" w:cs="Simplified Arabic" w:hint="cs"/>
          <w:sz w:val="28"/>
          <w:szCs w:val="28"/>
          <w:rtl/>
        </w:rPr>
        <w:t xml:space="preserve"> منها</w:t>
      </w:r>
      <w:r w:rsidR="0060389A">
        <w:rPr>
          <w:rFonts w:ascii="Simplified Arabic" w:hAnsi="Simplified Arabic" w:cs="Simplified Arabic" w:hint="cs"/>
          <w:sz w:val="28"/>
          <w:szCs w:val="28"/>
          <w:rtl/>
        </w:rPr>
        <w:t xml:space="preserve"> "مدهش" الحلوى اللذيذة.</w:t>
      </w:r>
    </w:p>
    <w:p w:rsidR="00791393" w:rsidRDefault="00791393" w:rsidP="0060389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791393" w:rsidRPr="00791393" w:rsidRDefault="00791393" w:rsidP="0079139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913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شخصية مثالية لحلوى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فريدة</w:t>
      </w:r>
    </w:p>
    <w:p w:rsidR="0060389A" w:rsidRDefault="0060389A" w:rsidP="0079139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ويعبر "وانغ زي" عن حبه لشخصية </w:t>
      </w:r>
      <w:r w:rsidR="009A2D34"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مدهش</w:t>
      </w:r>
      <w:r w:rsidR="009A2D34"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التي يرى فيها الإيجابيات والمثالية المطلوبة لدى الأطفال، ولذلك </w:t>
      </w:r>
      <w:r w:rsidR="009A2D34">
        <w:rPr>
          <w:rFonts w:ascii="Simplified Arabic" w:hAnsi="Simplified Arabic" w:cs="Simplified Arabic" w:hint="cs"/>
          <w:sz w:val="28"/>
          <w:szCs w:val="28"/>
          <w:rtl/>
        </w:rPr>
        <w:t xml:space="preserve">فقد </w:t>
      </w:r>
      <w:r>
        <w:rPr>
          <w:rFonts w:ascii="Simplified Arabic" w:hAnsi="Simplified Arabic" w:cs="Simplified Arabic" w:hint="cs"/>
          <w:sz w:val="28"/>
          <w:szCs w:val="28"/>
          <w:rtl/>
        </w:rPr>
        <w:t>أتقن بسرعة تكوين خطوطها وملامحها في ملعقته، حتى أنه يصف يده كأنها تعمل لوحدها مثل آلة مبرمجة على تصميم الشكل ذاته في كل مرة.</w:t>
      </w:r>
    </w:p>
    <w:p w:rsidR="0060389A" w:rsidRDefault="006661F7" w:rsidP="009A2D3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الأطفال </w:t>
      </w:r>
      <w:r w:rsidR="009A2D34">
        <w:rPr>
          <w:rFonts w:ascii="Simplified Arabic" w:hAnsi="Simplified Arabic" w:cs="Simplified Arabic" w:hint="cs"/>
          <w:sz w:val="28"/>
          <w:szCs w:val="28"/>
          <w:rtl/>
        </w:rPr>
        <w:t>يستمعون كثيراً بتناول "حلوى مدهش"، 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مصنوعة من كمية قليلة من سكر القصب اللذيذة، </w:t>
      </w:r>
      <w:r w:rsidR="009A2D34">
        <w:rPr>
          <w:rFonts w:ascii="Simplified Arabic" w:hAnsi="Simplified Arabic" w:cs="Simplified Arabic" w:hint="cs"/>
          <w:sz w:val="28"/>
          <w:szCs w:val="28"/>
          <w:rtl/>
        </w:rPr>
        <w:t>مع إضافة مكونات بسيطة يؤكد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صاحبها أنها صحية لاحتوائها على جرعة مخففة من السكر، كتلك التي تكفي لتحلية كوب </w:t>
      </w:r>
      <w:r w:rsidR="00791393">
        <w:rPr>
          <w:rFonts w:ascii="Simplified Arabic" w:hAnsi="Simplified Arabic" w:cs="Simplified Arabic" w:hint="cs"/>
          <w:sz w:val="28"/>
          <w:szCs w:val="28"/>
          <w:rtl/>
        </w:rPr>
        <w:t xml:space="preserve">واحد </w:t>
      </w:r>
      <w:r>
        <w:rPr>
          <w:rFonts w:ascii="Simplified Arabic" w:hAnsi="Simplified Arabic" w:cs="Simplified Arabic" w:hint="cs"/>
          <w:sz w:val="28"/>
          <w:szCs w:val="28"/>
          <w:rtl/>
        </w:rPr>
        <w:t>من الشاي.</w:t>
      </w:r>
    </w:p>
    <w:p w:rsidR="00791393" w:rsidRDefault="00791393" w:rsidP="0079139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وتحرص الجهة المنظمة لفعاليات عالم مدهش، مؤسسة دبي للمهرجانات والتجزئة، إحدى مؤسسات دائرة السياحة والتسويق التجاري في دبي، على تقديم الأطعمة والمشروبات والحلويات الصحية للأطفال والكبار من مرتادي الفعاليات. </w:t>
      </w:r>
    </w:p>
    <w:p w:rsidR="006661F7" w:rsidRDefault="006661F7" w:rsidP="006661F7">
      <w:pPr>
        <w:pStyle w:val="NormalWeb"/>
        <w:bidi/>
        <w:jc w:val="both"/>
        <w:rPr>
          <w:rStyle w:val="goog-gtc-translatable"/>
          <w:rFonts w:ascii="Simplified Arabic" w:hAnsi="Simplified Arabic" w:cs="Simplified Arabic"/>
          <w:sz w:val="28"/>
          <w:szCs w:val="28"/>
          <w:rtl/>
        </w:rPr>
      </w:pP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 xml:space="preserve">جدير بالذكر بأن "عالم مدهش" يمتد هذا العام على مساحة 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تزيد على 34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>,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 xml:space="preserve">000 متر مربع 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 xml:space="preserve">داخل 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مركز دبي التجاري العالمي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 xml:space="preserve"> في القاعات 1-8 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.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و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>هو يعدّ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 xml:space="preserve"> الوجهة الترفيهية العائلية 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>الأمثل في فصل الصيف و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التي تمنح الصغار من جم</w:t>
      </w:r>
      <w:r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يع الأعمار الفرصة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 xml:space="preserve"> للتعلم ضمن أجواء مريحة وممتعة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>،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 xml:space="preserve"> وفي بيئة آمنة  تقدم تجارب عالمية 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>متفردة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 xml:space="preserve"> تثري 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 xml:space="preserve">أوقات الأطفال 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وتساعدهم على التعلم.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661F7" w:rsidRDefault="006661F7" w:rsidP="006661F7">
      <w:pPr>
        <w:pStyle w:val="NormalWeb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>ويوفر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>"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عالم مدهش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>"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 xml:space="preserve"> منصة 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>مثالية للترفيه والفائدة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 xml:space="preserve">، إذ يضم 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 xml:space="preserve">أنشطة 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فريدة مثل ألعاب المهارة وألعاب التشويق والمغامرا</w:t>
      </w:r>
      <w:r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ت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 xml:space="preserve"> والألعاب المطاطية</w:t>
      </w:r>
      <w:r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، بالإضافة إلى مجموعة واسعة من</w:t>
      </w:r>
      <w:r>
        <w:rPr>
          <w:rStyle w:val="goog-gtc-translatable"/>
          <w:rFonts w:ascii="Simplified Arabic" w:hAnsi="Simplified Arabic" w:cs="Simplified Arabic" w:hint="cs"/>
          <w:sz w:val="28"/>
          <w:szCs w:val="28"/>
          <w:rtl/>
        </w:rPr>
        <w:t xml:space="preserve"> خيارات </w:t>
      </w:r>
      <w:r w:rsidRPr="00E26B5A">
        <w:rPr>
          <w:rStyle w:val="goog-gtc-translatable"/>
          <w:rFonts w:ascii="Simplified Arabic" w:hAnsi="Simplified Arabic" w:cs="Simplified Arabic"/>
          <w:sz w:val="28"/>
          <w:szCs w:val="28"/>
          <w:rtl/>
        </w:rPr>
        <w:t>الأطعمة والمشروبات.</w:t>
      </w:r>
      <w:r w:rsidRPr="00E26B5A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6661F7" w:rsidRDefault="006661F7" w:rsidP="006661F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DF5CDE">
        <w:rPr>
          <w:rFonts w:ascii="Simplified Arabic" w:hAnsi="Simplified Arabic" w:cs="Simplified Arabic"/>
          <w:sz w:val="28"/>
          <w:szCs w:val="28"/>
          <w:rtl/>
          <w:lang w:bidi="ar-AE"/>
        </w:rPr>
        <w:t>و</w:t>
      </w: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يفتح </w:t>
      </w:r>
      <w:r w:rsidR="009A2D34">
        <w:rPr>
          <w:rFonts w:ascii="Simplified Arabic" w:hAnsi="Simplified Arabic" w:cs="Simplified Arabic" w:hint="cs"/>
          <w:sz w:val="28"/>
          <w:szCs w:val="28"/>
          <w:rtl/>
          <w:lang w:bidi="ar-AE"/>
        </w:rPr>
        <w:t>"</w:t>
      </w: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عالم مدهش</w:t>
      </w:r>
      <w:r w:rsidR="009A2D34">
        <w:rPr>
          <w:rFonts w:ascii="Simplified Arabic" w:hAnsi="Simplified Arabic" w:cs="Simplified Arabic" w:hint="cs"/>
          <w:sz w:val="28"/>
          <w:szCs w:val="28"/>
          <w:rtl/>
          <w:lang w:bidi="ar-AE"/>
        </w:rPr>
        <w:t>"</w:t>
      </w: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أبوابه خلال الفترة ما بين 9 يوليو إلى 29 أغسطس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>2015 من الساعة 9:00 صباحاً وحتى الساعة 12 منتصف الليل من يوم السبت إلى الأربعاء، ومن الساعة 9:00 صباحاً إلى الساعة 1:00</w:t>
      </w:r>
      <w:r w:rsidRPr="00DF5CDE">
        <w:rPr>
          <w:rFonts w:ascii="Simplified Arabic" w:hAnsi="Simplified Arabic" w:cs="Simplified Arabic"/>
          <w:sz w:val="28"/>
          <w:szCs w:val="28"/>
          <w:lang w:bidi="ar-AE"/>
        </w:rPr>
        <w:t xml:space="preserve"> </w:t>
      </w: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بعد منتصف الليل يومي الخميس والجمعة.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ويبلغ سعر تذكرة </w:t>
      </w: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دخول </w:t>
      </w:r>
      <w:r w:rsidR="00B567F9">
        <w:rPr>
          <w:rFonts w:ascii="Simplified Arabic" w:hAnsi="Simplified Arabic" w:cs="Simplified Arabic" w:hint="cs"/>
          <w:sz w:val="28"/>
          <w:szCs w:val="28"/>
          <w:rtl/>
          <w:lang w:bidi="ar-AE"/>
        </w:rPr>
        <w:t>"</w:t>
      </w: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عالم مدهش</w:t>
      </w:r>
      <w:r w:rsidR="00B567F9">
        <w:rPr>
          <w:rFonts w:ascii="Simplified Arabic" w:hAnsi="Simplified Arabic" w:cs="Simplified Arabic" w:hint="cs"/>
          <w:sz w:val="28"/>
          <w:szCs w:val="28"/>
          <w:rtl/>
          <w:lang w:bidi="ar-AE"/>
        </w:rPr>
        <w:t>"</w:t>
      </w: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20 درهماً للصغار والكبار، فيما يستطيع الأطفال دون الثالثة من العمر الدخول مجاناً.</w:t>
      </w:r>
      <w:r w:rsidRPr="00DF5CDE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</w:p>
    <w:p w:rsidR="006661F7" w:rsidRDefault="006661F7" w:rsidP="006661F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6661F7" w:rsidRDefault="006661F7" w:rsidP="006661F7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-</w:t>
      </w:r>
      <w:r w:rsidRPr="00C05A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انتهى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-</w:t>
      </w:r>
    </w:p>
    <w:p w:rsidR="006661F7" w:rsidRPr="00DF5CDE" w:rsidRDefault="006661F7" w:rsidP="006661F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6661F7" w:rsidRPr="00DF5CDE" w:rsidRDefault="006661F7" w:rsidP="006661F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661F7" w:rsidRPr="00DF5CDE" w:rsidRDefault="006661F7" w:rsidP="006661F7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 w:rsidRPr="00DF5CDE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للمزيد من المعلومات يرجى </w:t>
      </w:r>
      <w:r w:rsidRPr="00DF5C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التواصل عبر التالي:- </w:t>
      </w:r>
    </w:p>
    <w:p w:rsidR="006661F7" w:rsidRPr="00DF5CDE" w:rsidRDefault="006661F7" w:rsidP="006661F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lastRenderedPageBreak/>
        <w:t xml:space="preserve">- مركز اتصال دائرة السياحة والتسويق التجاري على الرقم </w:t>
      </w:r>
      <w:r w:rsidRPr="00DF5CDE">
        <w:rPr>
          <w:rFonts w:ascii="Simplified Arabic" w:hAnsi="Simplified Arabic" w:cs="Simplified Arabic"/>
          <w:sz w:val="28"/>
          <w:szCs w:val="28"/>
          <w:lang w:bidi="ar-AE"/>
        </w:rPr>
        <w:t>+971 600 555 559</w:t>
      </w: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</w:p>
    <w:p w:rsidR="006661F7" w:rsidRPr="00DF5CDE" w:rsidRDefault="006661F7" w:rsidP="006661F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- </w:t>
      </w:r>
      <w:r w:rsidRPr="00DF5CDE">
        <w:rPr>
          <w:rFonts w:ascii="Simplified Arabic" w:hAnsi="Simplified Arabic" w:cs="Simplified Arabic"/>
          <w:sz w:val="28"/>
          <w:szCs w:val="28"/>
          <w:rtl/>
          <w:lang w:bidi="ar-AE"/>
        </w:rPr>
        <w:t>ال</w:t>
      </w: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موقع </w:t>
      </w:r>
      <w:r w:rsidRPr="00DF5CDE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الإلكتروني </w:t>
      </w:r>
      <w:r>
        <w:rPr>
          <w:rFonts w:ascii="Calibri" w:hAnsi="Calibri" w:cs="Arial"/>
        </w:rPr>
        <w:fldChar w:fldCharType="begin"/>
      </w:r>
      <w:r>
        <w:instrText xml:space="preserve"> HYPERLINK "http://www.modheshworld.com" </w:instrText>
      </w:r>
      <w:r>
        <w:rPr>
          <w:rFonts w:ascii="Calibri" w:hAnsi="Calibri" w:cs="Arial"/>
        </w:rPr>
        <w:fldChar w:fldCharType="separate"/>
      </w:r>
      <w:r w:rsidRPr="00DF5CDE">
        <w:rPr>
          <w:rFonts w:ascii="Simplified Arabic" w:hAnsi="Simplified Arabic" w:cs="Simplified Arabic"/>
          <w:color w:val="000000"/>
          <w:sz w:val="28"/>
          <w:szCs w:val="28"/>
          <w:lang w:bidi="ar-AE"/>
        </w:rPr>
        <w:t>modheshworld.com</w:t>
      </w:r>
      <w:r>
        <w:rPr>
          <w:rFonts w:ascii="Simplified Arabic" w:hAnsi="Simplified Arabic" w:cs="Simplified Arabic"/>
          <w:color w:val="000000"/>
          <w:sz w:val="28"/>
          <w:szCs w:val="28"/>
          <w:lang w:bidi="ar-AE"/>
        </w:rPr>
        <w:fldChar w:fldCharType="end"/>
      </w: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</w:p>
    <w:p w:rsidR="006661F7" w:rsidRPr="00DF5CDE" w:rsidRDefault="006661F7" w:rsidP="006661F7">
      <w:pPr>
        <w:bidi/>
        <w:rPr>
          <w:color w:val="000000"/>
          <w:lang w:val="en-GB"/>
        </w:rPr>
      </w:pPr>
      <w:r w:rsidRPr="00DF5CDE">
        <w:rPr>
          <w:rFonts w:ascii="Simplified Arabic" w:hAnsi="Simplified Arabic" w:cs="Simplified Arabic" w:hint="cs"/>
          <w:sz w:val="28"/>
          <w:szCs w:val="28"/>
          <w:rtl/>
          <w:lang w:bidi="ar-AE"/>
        </w:rPr>
        <w:t>- مواقع التواصل الإجتماعي:</w:t>
      </w:r>
    </w:p>
    <w:p w:rsidR="006661F7" w:rsidRPr="00DF5CDE" w:rsidRDefault="006661F7" w:rsidP="006661F7">
      <w:pPr>
        <w:rPr>
          <w:color w:val="000000"/>
          <w:lang w:val="en-GB"/>
        </w:rPr>
      </w:pPr>
      <w:proofErr w:type="spellStart"/>
      <w:r w:rsidRPr="00DF5CDE">
        <w:rPr>
          <w:color w:val="000000"/>
          <w:lang w:val="en-GB"/>
        </w:rPr>
        <w:t>Hashtag</w:t>
      </w:r>
      <w:proofErr w:type="spellEnd"/>
      <w:r w:rsidRPr="00DF5CDE">
        <w:rPr>
          <w:color w:val="000000"/>
          <w:lang w:val="en-GB"/>
        </w:rPr>
        <w:t xml:space="preserve">: </w:t>
      </w:r>
      <w:r w:rsidRPr="00DF5CDE">
        <w:rPr>
          <w:b/>
          <w:bCs/>
          <w:color w:val="000000"/>
          <w:lang w:val="en-GB"/>
        </w:rPr>
        <w:t>#</w:t>
      </w:r>
      <w:proofErr w:type="spellStart"/>
      <w:r w:rsidRPr="00DF5CDE">
        <w:rPr>
          <w:b/>
          <w:bCs/>
          <w:color w:val="000000"/>
          <w:lang w:val="en-GB"/>
        </w:rPr>
        <w:t>ModheshWorld</w:t>
      </w:r>
      <w:proofErr w:type="spellEnd"/>
    </w:p>
    <w:p w:rsidR="006661F7" w:rsidRPr="00DF5CDE" w:rsidRDefault="006661F7" w:rsidP="006661F7">
      <w:pPr>
        <w:autoSpaceDE w:val="0"/>
        <w:autoSpaceDN w:val="0"/>
        <w:spacing w:after="0" w:line="240" w:lineRule="auto"/>
        <w:ind w:left="720" w:hanging="360"/>
        <w:rPr>
          <w:rFonts w:ascii="Arial" w:hAnsi="Arial"/>
          <w:color w:val="000000"/>
          <w:sz w:val="24"/>
          <w:szCs w:val="24"/>
          <w:lang w:val="en-GB"/>
        </w:rPr>
      </w:pPr>
      <w:r w:rsidRPr="00DF5CDE">
        <w:rPr>
          <w:rFonts w:ascii="Arial" w:hAnsi="Arial"/>
          <w:color w:val="1F497D"/>
        </w:rPr>
        <w:t>·</w:t>
      </w:r>
      <w:r w:rsidRPr="00DF5CDE"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r w:rsidRPr="00DF5CDE">
        <w:rPr>
          <w:color w:val="1F497D"/>
        </w:rPr>
        <w:t xml:space="preserve">Facebook: </w:t>
      </w:r>
      <w:hyperlink r:id="rId8" w:history="1">
        <w:r w:rsidRPr="00DF5CDE">
          <w:rPr>
            <w:color w:val="0000FF"/>
            <w:u w:val="single"/>
          </w:rPr>
          <w:t>https://www.facebook.com/ModheshWorld</w:t>
        </w:r>
      </w:hyperlink>
    </w:p>
    <w:p w:rsidR="006661F7" w:rsidRPr="00DF5CDE" w:rsidRDefault="006661F7" w:rsidP="006661F7">
      <w:pPr>
        <w:autoSpaceDE w:val="0"/>
        <w:autoSpaceDN w:val="0"/>
        <w:spacing w:after="0" w:line="240" w:lineRule="auto"/>
        <w:ind w:left="720" w:hanging="360"/>
        <w:rPr>
          <w:rFonts w:ascii="Arial" w:hAnsi="Arial"/>
          <w:color w:val="000000"/>
          <w:sz w:val="24"/>
          <w:szCs w:val="24"/>
          <w:lang w:val="en-GB"/>
        </w:rPr>
      </w:pPr>
      <w:r w:rsidRPr="00DF5CDE">
        <w:rPr>
          <w:rFonts w:ascii="Arial" w:hAnsi="Arial"/>
          <w:color w:val="1F497D"/>
        </w:rPr>
        <w:t>·</w:t>
      </w:r>
      <w:r w:rsidRPr="00DF5CDE"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proofErr w:type="spellStart"/>
      <w:r w:rsidRPr="00DF5CDE">
        <w:rPr>
          <w:color w:val="000000"/>
        </w:rPr>
        <w:t>Youtube</w:t>
      </w:r>
      <w:proofErr w:type="gramStart"/>
      <w:r w:rsidRPr="00DF5CDE">
        <w:rPr>
          <w:color w:val="000000"/>
        </w:rPr>
        <w:t>:</w:t>
      </w:r>
      <w:proofErr w:type="gramEnd"/>
      <w:hyperlink r:id="rId9" w:history="1">
        <w:r w:rsidRPr="00DF5CDE">
          <w:rPr>
            <w:color w:val="0000FF"/>
            <w:u w:val="single"/>
          </w:rPr>
          <w:t>https</w:t>
        </w:r>
        <w:proofErr w:type="spellEnd"/>
        <w:r w:rsidRPr="00DF5CDE">
          <w:rPr>
            <w:color w:val="0000FF"/>
            <w:u w:val="single"/>
          </w:rPr>
          <w:t>://www.youtube.com/user/ModheshWorld</w:t>
        </w:r>
      </w:hyperlink>
    </w:p>
    <w:p w:rsidR="006661F7" w:rsidRPr="00DF5CDE" w:rsidRDefault="006661F7" w:rsidP="006661F7">
      <w:pPr>
        <w:autoSpaceDE w:val="0"/>
        <w:autoSpaceDN w:val="0"/>
        <w:spacing w:after="0" w:line="240" w:lineRule="auto"/>
        <w:ind w:left="720" w:hanging="360"/>
        <w:rPr>
          <w:rFonts w:ascii="Arial" w:hAnsi="Arial"/>
          <w:color w:val="000000"/>
          <w:sz w:val="24"/>
          <w:szCs w:val="24"/>
          <w:lang w:val="en-GB"/>
        </w:rPr>
      </w:pPr>
      <w:r w:rsidRPr="00DF5CDE">
        <w:rPr>
          <w:rFonts w:ascii="Arial" w:hAnsi="Arial"/>
          <w:color w:val="1F497D"/>
        </w:rPr>
        <w:t>·</w:t>
      </w:r>
      <w:r w:rsidRPr="00DF5CDE"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r w:rsidRPr="00DF5CDE">
        <w:rPr>
          <w:color w:val="1F497D"/>
        </w:rPr>
        <w:t>Twitter: @</w:t>
      </w:r>
      <w:proofErr w:type="spellStart"/>
      <w:r w:rsidRPr="00DF5CDE">
        <w:rPr>
          <w:color w:val="1F497D"/>
        </w:rPr>
        <w:t>ModheshWorld</w:t>
      </w:r>
      <w:proofErr w:type="spellEnd"/>
    </w:p>
    <w:p w:rsidR="006661F7" w:rsidRPr="00DF5CDE" w:rsidRDefault="006661F7" w:rsidP="006661F7">
      <w:pPr>
        <w:autoSpaceDE w:val="0"/>
        <w:autoSpaceDN w:val="0"/>
        <w:bidi/>
        <w:spacing w:after="0" w:line="240" w:lineRule="auto"/>
        <w:ind w:left="720" w:hanging="360"/>
        <w:jc w:val="right"/>
        <w:rPr>
          <w:rFonts w:ascii="Arial" w:hAnsi="Arial"/>
          <w:color w:val="000000"/>
          <w:sz w:val="24"/>
          <w:szCs w:val="24"/>
          <w:lang w:val="en-GB"/>
        </w:rPr>
      </w:pPr>
      <w:r w:rsidRPr="00DF5CDE">
        <w:rPr>
          <w:rFonts w:ascii="Arial" w:hAnsi="Arial"/>
          <w:color w:val="1F497D"/>
        </w:rPr>
        <w:t>·</w:t>
      </w:r>
      <w:r w:rsidRPr="00DF5CDE">
        <w:rPr>
          <w:rFonts w:ascii="Times New Roman" w:hAnsi="Times New Roman" w:cs="Times New Roman"/>
          <w:color w:val="1F497D"/>
          <w:sz w:val="14"/>
          <w:szCs w:val="14"/>
        </w:rPr>
        <w:t xml:space="preserve">        </w:t>
      </w:r>
      <w:proofErr w:type="spellStart"/>
      <w:r w:rsidRPr="00DF5CDE">
        <w:rPr>
          <w:color w:val="000000"/>
        </w:rPr>
        <w:t>Instagram</w:t>
      </w:r>
      <w:proofErr w:type="spellEnd"/>
      <w:r w:rsidRPr="00DF5CDE">
        <w:rPr>
          <w:color w:val="000000"/>
        </w:rPr>
        <w:t>:</w:t>
      </w:r>
      <w:r w:rsidRPr="00DF5CDE">
        <w:rPr>
          <w:color w:val="1F497D"/>
        </w:rPr>
        <w:t xml:space="preserve"> @</w:t>
      </w:r>
      <w:proofErr w:type="spellStart"/>
      <w:r w:rsidRPr="00DF5CDE">
        <w:rPr>
          <w:color w:val="1F497D"/>
        </w:rPr>
        <w:t>ModheshWorld</w:t>
      </w:r>
      <w:proofErr w:type="spellEnd"/>
      <w:r w:rsidRPr="00DF5CDE">
        <w:rPr>
          <w:rFonts w:hint="cs"/>
          <w:color w:val="1F497D"/>
          <w:rtl/>
        </w:rPr>
        <w:t xml:space="preserve"> </w:t>
      </w:r>
    </w:p>
    <w:p w:rsidR="006661F7" w:rsidRPr="00DF5CDE" w:rsidRDefault="006661F7" w:rsidP="006661F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AE"/>
        </w:rPr>
      </w:pPr>
    </w:p>
    <w:p w:rsidR="006661F7" w:rsidRPr="00B93506" w:rsidRDefault="006661F7" w:rsidP="006661F7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:rsidR="006661F7" w:rsidRDefault="006661F7" w:rsidP="006661F7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0389A" w:rsidRPr="00C11DAB" w:rsidRDefault="0060389A" w:rsidP="0060389A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sectPr w:rsidR="0060389A" w:rsidRPr="00C11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A5C54"/>
    <w:multiLevelType w:val="hybridMultilevel"/>
    <w:tmpl w:val="84368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AB"/>
    <w:rsid w:val="00293EB1"/>
    <w:rsid w:val="005D223C"/>
    <w:rsid w:val="0060389A"/>
    <w:rsid w:val="006463C5"/>
    <w:rsid w:val="006661F7"/>
    <w:rsid w:val="00791393"/>
    <w:rsid w:val="009345B1"/>
    <w:rsid w:val="009A2D34"/>
    <w:rsid w:val="00B567F9"/>
    <w:rsid w:val="00C11DAB"/>
    <w:rsid w:val="00C31FA8"/>
    <w:rsid w:val="00ED1F36"/>
    <w:rsid w:val="00F1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-gtc-translatable">
    <w:name w:val="goog-gtc-translatable"/>
    <w:rsid w:val="006661F7"/>
  </w:style>
  <w:style w:type="paragraph" w:styleId="Header">
    <w:name w:val="header"/>
    <w:basedOn w:val="Normal"/>
    <w:link w:val="HeaderChar"/>
    <w:uiPriority w:val="99"/>
    <w:unhideWhenUsed/>
    <w:rsid w:val="006661F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/>
    </w:rPr>
  </w:style>
  <w:style w:type="character" w:customStyle="1" w:styleId="HeaderChar">
    <w:name w:val="Header Char"/>
    <w:basedOn w:val="DefaultParagraphFont"/>
    <w:link w:val="Header"/>
    <w:uiPriority w:val="99"/>
    <w:rsid w:val="006661F7"/>
    <w:rPr>
      <w:rFonts w:ascii="Calibri" w:eastAsia="Calibri" w:hAnsi="Calibri" w:cs="Times New Roman"/>
      <w:lang/>
    </w:rPr>
  </w:style>
  <w:style w:type="paragraph" w:styleId="ListParagraph">
    <w:name w:val="List Paragraph"/>
    <w:basedOn w:val="Normal"/>
    <w:uiPriority w:val="34"/>
    <w:qFormat/>
    <w:rsid w:val="006661F7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-gtc-translatable">
    <w:name w:val="goog-gtc-translatable"/>
    <w:rsid w:val="006661F7"/>
  </w:style>
  <w:style w:type="paragraph" w:styleId="Header">
    <w:name w:val="header"/>
    <w:basedOn w:val="Normal"/>
    <w:link w:val="HeaderChar"/>
    <w:uiPriority w:val="99"/>
    <w:unhideWhenUsed/>
    <w:rsid w:val="006661F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/>
    </w:rPr>
  </w:style>
  <w:style w:type="character" w:customStyle="1" w:styleId="HeaderChar">
    <w:name w:val="Header Char"/>
    <w:basedOn w:val="DefaultParagraphFont"/>
    <w:link w:val="Header"/>
    <w:uiPriority w:val="99"/>
    <w:rsid w:val="006661F7"/>
    <w:rPr>
      <w:rFonts w:ascii="Calibri" w:eastAsia="Calibri" w:hAnsi="Calibri" w:cs="Times New Roman"/>
      <w:lang/>
    </w:rPr>
  </w:style>
  <w:style w:type="paragraph" w:styleId="ListParagraph">
    <w:name w:val="List Paragraph"/>
    <w:basedOn w:val="Normal"/>
    <w:uiPriority w:val="34"/>
    <w:qFormat/>
    <w:rsid w:val="006661F7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dheshWorl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ModheshWor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DTCM</dc:creator>
  <cp:keywords/>
  <dc:description/>
  <cp:lastModifiedBy>Lenovo</cp:lastModifiedBy>
  <cp:revision>8</cp:revision>
  <dcterms:created xsi:type="dcterms:W3CDTF">2015-07-28T16:09:00Z</dcterms:created>
  <dcterms:modified xsi:type="dcterms:W3CDTF">2015-07-30T11:38:00Z</dcterms:modified>
</cp:coreProperties>
</file>