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9D" w:rsidRPr="00BF639D" w:rsidRDefault="00BF639D" w:rsidP="00BF639D">
      <w:pPr>
        <w:pStyle w:val="NormalWeb"/>
        <w:bidi/>
        <w:spacing w:line="360" w:lineRule="auto"/>
        <w:jc w:val="center"/>
        <w:rPr>
          <w:rFonts w:ascii="Dubai" w:hAnsi="Dubai" w:cs="Dubai"/>
          <w:b/>
          <w:bCs/>
          <w:sz w:val="28"/>
          <w:szCs w:val="28"/>
          <w:rtl/>
          <w:lang w:val="en-GB" w:bidi="ar-AE"/>
        </w:rPr>
      </w:pPr>
      <w:bookmarkStart w:id="0" w:name="_GoBack"/>
      <w:bookmarkEnd w:id="0"/>
      <w:r w:rsidRPr="00BF639D">
        <w:rPr>
          <w:rFonts w:ascii="Dubai" w:hAnsi="Dubai" w:cs="Dubai" w:hint="cs"/>
          <w:b/>
          <w:bCs/>
          <w:sz w:val="28"/>
          <w:szCs w:val="28"/>
          <w:rtl/>
          <w:lang w:val="en-GB" w:bidi="ar-AE"/>
        </w:rPr>
        <w:t>ب</w:t>
      </w:r>
      <w:r w:rsidRPr="00BF639D">
        <w:rPr>
          <w:rFonts w:ascii="Dubai" w:hAnsi="Dubai" w:cs="Dubai"/>
          <w:b/>
          <w:bCs/>
          <w:sz w:val="28"/>
          <w:szCs w:val="28"/>
          <w:rtl/>
          <w:lang w:val="en-GB" w:bidi="ar-AE"/>
        </w:rPr>
        <w:t xml:space="preserve">مشاركة </w:t>
      </w:r>
      <w:r w:rsidRPr="00BF639D">
        <w:rPr>
          <w:rFonts w:ascii="Dubai" w:hAnsi="Dubai" w:cs="Dubai"/>
          <w:b/>
          <w:bCs/>
          <w:sz w:val="28"/>
          <w:szCs w:val="28"/>
          <w:lang w:val="en-GB" w:bidi="ar-AE"/>
        </w:rPr>
        <w:t>20</w:t>
      </w:r>
      <w:r w:rsidRPr="00BF639D">
        <w:rPr>
          <w:rFonts w:ascii="Dubai" w:hAnsi="Dubai" w:cs="Dubai"/>
          <w:b/>
          <w:bCs/>
          <w:sz w:val="28"/>
          <w:szCs w:val="28"/>
          <w:rtl/>
          <w:lang w:val="en-GB" w:bidi="ar-AE"/>
        </w:rPr>
        <w:t xml:space="preserve"> من الشركاء في القطاع</w:t>
      </w:r>
      <w:r w:rsidRPr="00BF639D">
        <w:rPr>
          <w:rFonts w:ascii="Dubai" w:hAnsi="Dubai" w:cs="Dubai" w:hint="cs"/>
          <w:b/>
          <w:bCs/>
          <w:sz w:val="28"/>
          <w:szCs w:val="28"/>
          <w:rtl/>
          <w:lang w:val="en-GB" w:bidi="ar-AE"/>
        </w:rPr>
        <w:t xml:space="preserve"> ومقابلات مباشرة للفرص الوظيفية المتاحة</w:t>
      </w:r>
    </w:p>
    <w:p w:rsidR="00200D92" w:rsidRPr="00BF639D" w:rsidRDefault="00200D92" w:rsidP="00C54EB5">
      <w:pPr>
        <w:pStyle w:val="NormalWeb"/>
        <w:bidi/>
        <w:spacing w:line="360" w:lineRule="auto"/>
        <w:jc w:val="center"/>
        <w:rPr>
          <w:rFonts w:ascii="Dubai" w:hAnsi="Dubai" w:cs="Dubai"/>
          <w:b/>
          <w:bCs/>
          <w:sz w:val="40"/>
          <w:szCs w:val="40"/>
          <w:rtl/>
          <w:lang w:val="en-GB" w:bidi="ar-AE"/>
        </w:rPr>
      </w:pPr>
      <w:r w:rsidRPr="00BF639D">
        <w:rPr>
          <w:rFonts w:ascii="Dubai" w:hAnsi="Dubai" w:cs="Dubai"/>
          <w:b/>
          <w:bCs/>
          <w:sz w:val="40"/>
          <w:szCs w:val="40"/>
          <w:rtl/>
          <w:lang w:val="en-GB" w:bidi="ar-AE"/>
        </w:rPr>
        <w:t xml:space="preserve">كلية دبي للسياحة </w:t>
      </w:r>
      <w:r w:rsidRPr="00BF639D">
        <w:rPr>
          <w:rFonts w:ascii="Dubai" w:hAnsi="Dubai" w:cs="Dubai" w:hint="cs"/>
          <w:b/>
          <w:bCs/>
          <w:sz w:val="40"/>
          <w:szCs w:val="40"/>
          <w:rtl/>
          <w:lang w:val="en-GB" w:bidi="ar-AE"/>
        </w:rPr>
        <w:t xml:space="preserve"> تنظم </w:t>
      </w:r>
      <w:r w:rsidRPr="00BF639D">
        <w:rPr>
          <w:rFonts w:ascii="Dubai" w:hAnsi="Dubai" w:cs="Dubai"/>
          <w:b/>
          <w:bCs/>
          <w:sz w:val="40"/>
          <w:szCs w:val="40"/>
          <w:rtl/>
          <w:lang w:val="en-GB" w:bidi="ar-AE"/>
        </w:rPr>
        <w:t xml:space="preserve">اليوم المفتوح </w:t>
      </w:r>
      <w:r w:rsidR="00C54EB5" w:rsidRPr="00BF639D">
        <w:rPr>
          <w:rFonts w:ascii="Dubai" w:hAnsi="Dubai" w:cs="Dubai" w:hint="cs"/>
          <w:b/>
          <w:bCs/>
          <w:sz w:val="40"/>
          <w:szCs w:val="40"/>
          <w:rtl/>
          <w:lang w:val="en-GB" w:bidi="ar-AE"/>
        </w:rPr>
        <w:t>الرابع</w:t>
      </w:r>
      <w:r w:rsidR="004F588B" w:rsidRPr="00BF639D">
        <w:rPr>
          <w:rFonts w:ascii="Dubai" w:hAnsi="Dubai" w:cs="Dubai" w:hint="cs"/>
          <w:b/>
          <w:bCs/>
          <w:sz w:val="40"/>
          <w:szCs w:val="40"/>
          <w:rtl/>
          <w:lang w:val="en-GB" w:bidi="ar-AE"/>
        </w:rPr>
        <w:t xml:space="preserve"> </w:t>
      </w:r>
      <w:r w:rsidRPr="00BF639D">
        <w:rPr>
          <w:rFonts w:ascii="Dubai" w:hAnsi="Dubai" w:cs="Dubai" w:hint="cs"/>
          <w:b/>
          <w:bCs/>
          <w:sz w:val="40"/>
          <w:szCs w:val="40"/>
          <w:rtl/>
          <w:lang w:val="en-GB" w:bidi="ar-AE"/>
        </w:rPr>
        <w:t>لا</w:t>
      </w:r>
      <w:r w:rsidRPr="00BF639D">
        <w:rPr>
          <w:rFonts w:ascii="Dubai" w:hAnsi="Dubai" w:cs="Dubai"/>
          <w:b/>
          <w:bCs/>
          <w:sz w:val="40"/>
          <w:szCs w:val="40"/>
          <w:rtl/>
          <w:lang w:val="en-GB" w:bidi="ar-AE"/>
        </w:rPr>
        <w:t>ستقبال طلبات</w:t>
      </w:r>
      <w:r w:rsidR="00A7684C" w:rsidRPr="00BF639D">
        <w:rPr>
          <w:rFonts w:ascii="Dubai" w:hAnsi="Dubai" w:cs="Dubai" w:hint="cs"/>
          <w:b/>
          <w:bCs/>
          <w:sz w:val="40"/>
          <w:szCs w:val="40"/>
          <w:rtl/>
          <w:lang w:val="en-GB" w:bidi="ar-AE"/>
        </w:rPr>
        <w:t xml:space="preserve"> دفعة </w:t>
      </w:r>
      <w:r w:rsidRPr="00BF639D">
        <w:rPr>
          <w:rFonts w:ascii="Dubai" w:hAnsi="Dubai" w:cs="Dubai" w:hint="cs"/>
          <w:b/>
          <w:bCs/>
          <w:sz w:val="40"/>
          <w:szCs w:val="40"/>
          <w:rtl/>
          <w:lang w:val="en-GB" w:bidi="ar-AE"/>
        </w:rPr>
        <w:t>جديدة</w:t>
      </w:r>
      <w:r w:rsidRPr="00BF639D">
        <w:rPr>
          <w:rFonts w:ascii="Dubai" w:hAnsi="Dubai" w:cs="Dubai"/>
          <w:b/>
          <w:bCs/>
          <w:sz w:val="40"/>
          <w:szCs w:val="40"/>
          <w:rtl/>
          <w:lang w:val="en-GB" w:bidi="ar-AE"/>
        </w:rPr>
        <w:t xml:space="preserve"> لمبادرة مضياف </w:t>
      </w:r>
    </w:p>
    <w:p w:rsidR="00200D92" w:rsidRPr="00BF639D" w:rsidRDefault="00200D92" w:rsidP="00BF639D">
      <w:pPr>
        <w:bidi/>
        <w:jc w:val="both"/>
        <w:rPr>
          <w:rFonts w:ascii="Dubai" w:hAnsi="Dubai" w:cs="Dubai"/>
          <w:sz w:val="28"/>
          <w:szCs w:val="28"/>
          <w:rtl/>
          <w:lang w:bidi="ar-AE"/>
        </w:rPr>
      </w:pPr>
      <w:r w:rsidRPr="00BF639D">
        <w:rPr>
          <w:rFonts w:ascii="Dubai" w:hAnsi="Dubai" w:cs="Dubai"/>
          <w:b/>
          <w:bCs/>
          <w:sz w:val="28"/>
          <w:szCs w:val="28"/>
          <w:rtl/>
          <w:lang w:bidi="ar-AE"/>
        </w:rPr>
        <w:t>دبي</w:t>
      </w:r>
      <w:r w:rsidR="00BF639D" w:rsidRPr="00BF639D">
        <w:rPr>
          <w:rFonts w:ascii="Dubai" w:hAnsi="Dubai" w:cs="Dubai"/>
          <w:b/>
          <w:bCs/>
          <w:sz w:val="28"/>
          <w:szCs w:val="28"/>
          <w:rtl/>
          <w:lang w:bidi="ar-AE"/>
        </w:rPr>
        <w:t>،</w:t>
      </w:r>
      <w:r w:rsidRPr="00BF639D">
        <w:rPr>
          <w:rFonts w:ascii="Dubai" w:hAnsi="Dubai" w:cs="Dubai"/>
          <w:b/>
          <w:bCs/>
          <w:sz w:val="28"/>
          <w:szCs w:val="28"/>
          <w:rtl/>
          <w:lang w:bidi="ar-AE"/>
        </w:rPr>
        <w:t xml:space="preserve"> </w:t>
      </w:r>
      <w:r w:rsidR="00BF639D" w:rsidRPr="00BF639D">
        <w:rPr>
          <w:rFonts w:ascii="Dubai" w:hAnsi="Dubai" w:cs="Dubai"/>
          <w:b/>
          <w:bCs/>
          <w:sz w:val="28"/>
          <w:szCs w:val="28"/>
          <w:rtl/>
          <w:lang w:bidi="ar-AE"/>
        </w:rPr>
        <w:t xml:space="preserve">16 </w:t>
      </w:r>
      <w:r w:rsidRPr="00BF639D">
        <w:rPr>
          <w:rFonts w:ascii="Dubai" w:hAnsi="Dubai" w:cs="Dubai"/>
          <w:b/>
          <w:bCs/>
          <w:sz w:val="28"/>
          <w:szCs w:val="28"/>
          <w:rtl/>
          <w:lang w:bidi="ar-AE"/>
        </w:rPr>
        <w:t>يوليو 2017:</w:t>
      </w:r>
      <w:r w:rsidRPr="00BF639D">
        <w:rPr>
          <w:rFonts w:ascii="Dubai" w:hAnsi="Dubai" w:cs="Dubai"/>
          <w:sz w:val="28"/>
          <w:szCs w:val="28"/>
          <w:rtl/>
          <w:lang w:bidi="ar-AE"/>
        </w:rPr>
        <w:t xml:space="preserve"> تنظم كلية دبي للسياحة التابعة لدائرة السياحة والتسويق التجاري (دبي للسياحة) اليوم المفتوح لاستقبال طلبات الالتحاق للعمل في القطاع السياحي بإمارة دبي ضمن مبادرة مضياف التي أطلقتها الكلية مطلع العام الجاري والتي تهدف إلى زيادة عدد المواطنين العاملين في </w:t>
      </w:r>
      <w:r w:rsidR="00881182" w:rsidRPr="00BF639D">
        <w:rPr>
          <w:rFonts w:ascii="Dubai" w:hAnsi="Dubai" w:cs="Dubai"/>
          <w:sz w:val="28"/>
          <w:szCs w:val="28"/>
          <w:rtl/>
          <w:lang w:bidi="ar-AE"/>
        </w:rPr>
        <w:t>القطاع</w:t>
      </w:r>
      <w:r w:rsidRPr="00BF639D">
        <w:rPr>
          <w:rFonts w:ascii="Dubai" w:hAnsi="Dubai" w:cs="Dubai"/>
          <w:sz w:val="28"/>
          <w:szCs w:val="28"/>
          <w:rtl/>
          <w:lang w:bidi="ar-AE"/>
        </w:rPr>
        <w:t xml:space="preserve"> </w:t>
      </w:r>
      <w:r w:rsidR="00B83F4A" w:rsidRPr="00BF639D">
        <w:rPr>
          <w:rFonts w:ascii="Dubai" w:hAnsi="Dubai" w:cs="Dubai"/>
          <w:sz w:val="28"/>
          <w:szCs w:val="28"/>
          <w:rtl/>
          <w:lang w:bidi="ar-AE"/>
        </w:rPr>
        <w:t>السياح</w:t>
      </w:r>
      <w:r w:rsidR="00881182" w:rsidRPr="00BF639D">
        <w:rPr>
          <w:rFonts w:ascii="Dubai" w:hAnsi="Dubai" w:cs="Dubai"/>
          <w:sz w:val="28"/>
          <w:szCs w:val="28"/>
          <w:rtl/>
          <w:lang w:bidi="ar-AE"/>
        </w:rPr>
        <w:t>ي</w:t>
      </w:r>
      <w:r w:rsidR="00F87AAF" w:rsidRPr="00BF639D">
        <w:rPr>
          <w:rFonts w:ascii="Dubai" w:hAnsi="Dubai" w:cs="Dubai"/>
          <w:sz w:val="28"/>
          <w:szCs w:val="28"/>
          <w:rtl/>
          <w:lang w:bidi="ar-AE"/>
        </w:rPr>
        <w:t xml:space="preserve">، وذلك يوم 18 يوليو </w:t>
      </w:r>
      <w:r w:rsidR="00BF639D" w:rsidRPr="00BF639D">
        <w:rPr>
          <w:rFonts w:ascii="Dubai" w:hAnsi="Dubai" w:cs="Dubai"/>
          <w:sz w:val="28"/>
          <w:szCs w:val="28"/>
          <w:rtl/>
          <w:lang w:bidi="ar-AE"/>
        </w:rPr>
        <w:t xml:space="preserve">الجاري </w:t>
      </w:r>
      <w:r w:rsidR="00F87AAF" w:rsidRPr="00BF639D">
        <w:rPr>
          <w:rFonts w:ascii="Dubai" w:hAnsi="Dubai" w:cs="Dubai"/>
          <w:sz w:val="28"/>
          <w:szCs w:val="28"/>
          <w:rtl/>
          <w:lang w:bidi="ar-AE"/>
        </w:rPr>
        <w:t>في فندق شانغريلا شارع الشيخ زايد بدبي من الساعة ا</w:t>
      </w:r>
      <w:r w:rsidR="00881182" w:rsidRPr="00BF639D">
        <w:rPr>
          <w:rFonts w:ascii="Dubai" w:hAnsi="Dubai" w:cs="Dubai"/>
          <w:sz w:val="28"/>
          <w:szCs w:val="28"/>
          <w:rtl/>
          <w:lang w:bidi="ar-AE"/>
        </w:rPr>
        <w:t>لعاشرة صباحاً حتى السادسة مساءً</w:t>
      </w:r>
      <w:r w:rsidRPr="00BF639D">
        <w:rPr>
          <w:rFonts w:ascii="Dubai" w:hAnsi="Dubai" w:cs="Dubai"/>
          <w:sz w:val="28"/>
          <w:szCs w:val="28"/>
          <w:rtl/>
          <w:lang w:bidi="ar-AE"/>
        </w:rPr>
        <w:t xml:space="preserve"> </w:t>
      </w:r>
      <w:r w:rsidR="00376E71" w:rsidRPr="00BF639D">
        <w:rPr>
          <w:rFonts w:ascii="Dubai" w:hAnsi="Dubai" w:cs="Dubai"/>
          <w:sz w:val="28"/>
          <w:szCs w:val="28"/>
          <w:rtl/>
          <w:lang w:bidi="ar-AE"/>
        </w:rPr>
        <w:t>.</w:t>
      </w:r>
    </w:p>
    <w:p w:rsidR="00BF639D" w:rsidRPr="00BF639D" w:rsidRDefault="00BF639D" w:rsidP="00BF639D">
      <w:pPr>
        <w:bidi/>
        <w:jc w:val="both"/>
        <w:rPr>
          <w:rFonts w:ascii="Dubai" w:hAnsi="Dubai" w:cs="Dubai"/>
          <w:sz w:val="28"/>
          <w:szCs w:val="28"/>
          <w:rtl/>
          <w:lang w:bidi="ar-AE"/>
        </w:rPr>
      </w:pPr>
    </w:p>
    <w:p w:rsidR="005426A4" w:rsidRPr="00BF639D" w:rsidRDefault="00376E71" w:rsidP="00BF639D">
      <w:pPr>
        <w:bidi/>
        <w:jc w:val="both"/>
        <w:rPr>
          <w:rFonts w:ascii="Dubai" w:hAnsi="Dubai" w:cs="Dubai"/>
          <w:sz w:val="28"/>
          <w:szCs w:val="28"/>
          <w:rtl/>
          <w:lang w:bidi="ar-AE"/>
        </w:rPr>
      </w:pPr>
      <w:r w:rsidRPr="00BF639D">
        <w:rPr>
          <w:rFonts w:ascii="Dubai" w:hAnsi="Dubai" w:cs="Dubai"/>
          <w:sz w:val="28"/>
          <w:szCs w:val="28"/>
          <w:rtl/>
          <w:lang w:bidi="ar-AE"/>
        </w:rPr>
        <w:t>وبهذه المناسبة</w:t>
      </w:r>
      <w:r w:rsidR="00A05BDA" w:rsidRPr="00BF639D">
        <w:rPr>
          <w:rFonts w:ascii="Dubai" w:hAnsi="Dubai" w:cs="Dubai"/>
          <w:sz w:val="28"/>
          <w:szCs w:val="28"/>
          <w:rtl/>
          <w:lang w:bidi="ar-AE"/>
        </w:rPr>
        <w:t xml:space="preserve"> قال عيسى بن حاضر مدير عام كلية دبي للسياحة </w:t>
      </w:r>
      <w:r w:rsidR="00BF639D" w:rsidRPr="00BF639D">
        <w:rPr>
          <w:rFonts w:ascii="Dubai" w:hAnsi="Dubai" w:cs="Dubai"/>
          <w:sz w:val="28"/>
          <w:szCs w:val="28"/>
          <w:rtl/>
          <w:lang w:bidi="ar-AE"/>
        </w:rPr>
        <w:t>: "</w:t>
      </w:r>
      <w:r w:rsidR="006928B0" w:rsidRPr="00BF639D">
        <w:rPr>
          <w:rFonts w:ascii="Dubai" w:hAnsi="Dubai" w:cs="Dubai"/>
          <w:sz w:val="28"/>
          <w:szCs w:val="28"/>
          <w:rtl/>
          <w:lang w:bidi="ar-AE"/>
        </w:rPr>
        <w:t xml:space="preserve">نسير وفق الخطط الموضوعة لمبادرة مضياف التي تهدف إلى توطين القطاع السياحي في إمارة دبي، </w:t>
      </w:r>
      <w:r w:rsidRPr="00BF639D">
        <w:rPr>
          <w:rFonts w:ascii="Dubai" w:hAnsi="Dubai" w:cs="Dubai"/>
          <w:sz w:val="28"/>
          <w:szCs w:val="28"/>
          <w:rtl/>
          <w:lang w:bidi="ar-AE"/>
        </w:rPr>
        <w:t xml:space="preserve">التي أطلقناها </w:t>
      </w:r>
      <w:r w:rsidR="0097300E" w:rsidRPr="00BF639D">
        <w:rPr>
          <w:rFonts w:ascii="Dubai" w:hAnsi="Dubai" w:cs="Dubai"/>
          <w:sz w:val="28"/>
          <w:szCs w:val="28"/>
          <w:rtl/>
          <w:lang w:bidi="ar-AE"/>
        </w:rPr>
        <w:t>وأعلن عنها</w:t>
      </w:r>
      <w:r w:rsidR="006928B0" w:rsidRPr="00BF639D">
        <w:rPr>
          <w:rFonts w:ascii="Dubai" w:hAnsi="Dubai" w:cs="Dubai"/>
          <w:sz w:val="28"/>
          <w:szCs w:val="28"/>
          <w:rtl/>
          <w:lang w:bidi="ar-AE"/>
        </w:rPr>
        <w:t xml:space="preserve"> </w:t>
      </w:r>
      <w:r w:rsidRPr="00BF639D">
        <w:rPr>
          <w:rFonts w:ascii="Dubai" w:hAnsi="Dubai" w:cs="Dubai"/>
          <w:sz w:val="28"/>
          <w:szCs w:val="28"/>
          <w:rtl/>
          <w:lang w:bidi="ar-AE"/>
        </w:rPr>
        <w:t xml:space="preserve">مطلع هذا العام، </w:t>
      </w:r>
      <w:r w:rsidR="001509B6" w:rsidRPr="00BF639D">
        <w:rPr>
          <w:rFonts w:ascii="Dubai" w:hAnsi="Dubai" w:cs="Dubai"/>
          <w:sz w:val="28"/>
          <w:szCs w:val="28"/>
          <w:rtl/>
          <w:lang w:bidi="ar-AE"/>
        </w:rPr>
        <w:t xml:space="preserve">حيث </w:t>
      </w:r>
      <w:r w:rsidRPr="00BF639D">
        <w:rPr>
          <w:rFonts w:ascii="Dubai" w:hAnsi="Dubai" w:cs="Dubai"/>
          <w:sz w:val="28"/>
          <w:szCs w:val="28"/>
          <w:rtl/>
          <w:lang w:bidi="ar-AE"/>
        </w:rPr>
        <w:t>لاقت صدىً طيبا لدى المجتمع المحلي من الأهالي والمنتسبين</w:t>
      </w:r>
      <w:r w:rsidR="006F7A56" w:rsidRPr="00BF639D">
        <w:rPr>
          <w:rFonts w:ascii="Dubai" w:hAnsi="Dubai" w:cs="Dubai"/>
          <w:sz w:val="28"/>
          <w:szCs w:val="28"/>
          <w:rtl/>
          <w:lang w:bidi="ar-AE"/>
        </w:rPr>
        <w:t xml:space="preserve"> أنفسهم</w:t>
      </w:r>
      <w:r w:rsidRPr="00BF639D">
        <w:rPr>
          <w:rFonts w:ascii="Dubai" w:hAnsi="Dubai" w:cs="Dubai"/>
          <w:sz w:val="28"/>
          <w:szCs w:val="28"/>
          <w:rtl/>
          <w:lang w:bidi="ar-AE"/>
        </w:rPr>
        <w:t>،</w:t>
      </w:r>
      <w:r w:rsidR="006928B0" w:rsidRPr="00BF639D">
        <w:rPr>
          <w:rFonts w:ascii="Dubai" w:hAnsi="Dubai" w:cs="Dubai"/>
          <w:sz w:val="28"/>
          <w:szCs w:val="28"/>
          <w:rtl/>
          <w:lang w:bidi="ar-AE"/>
        </w:rPr>
        <w:t xml:space="preserve"> كما أننا</w:t>
      </w:r>
      <w:r w:rsidR="001509B6" w:rsidRPr="00BF639D">
        <w:rPr>
          <w:rFonts w:ascii="Dubai" w:hAnsi="Dubai" w:cs="Dubai"/>
          <w:sz w:val="28"/>
          <w:szCs w:val="28"/>
          <w:rtl/>
          <w:lang w:bidi="ar-AE"/>
        </w:rPr>
        <w:t xml:space="preserve"> </w:t>
      </w:r>
      <w:r w:rsidRPr="00BF639D">
        <w:rPr>
          <w:rFonts w:ascii="Dubai" w:hAnsi="Dubai" w:cs="Dubai"/>
          <w:sz w:val="28"/>
          <w:szCs w:val="28"/>
          <w:rtl/>
          <w:lang w:bidi="ar-AE"/>
        </w:rPr>
        <w:t xml:space="preserve">تمكنا خلال الفترة الماضية من تخريج ما يقرب من 135 مواطنا ومواطنة ضمن </w:t>
      </w:r>
      <w:r w:rsidR="006928B0" w:rsidRPr="00BF639D">
        <w:rPr>
          <w:rFonts w:ascii="Dubai" w:hAnsi="Dubai" w:cs="Dubai"/>
          <w:sz w:val="28"/>
          <w:szCs w:val="28"/>
          <w:rtl/>
          <w:lang w:bidi="ar-AE"/>
        </w:rPr>
        <w:t>البرامج التدريبية المختلفة في الدفعتين السابقتين للمبادرة</w:t>
      </w:r>
      <w:r w:rsidR="00BF639D" w:rsidRPr="00BF639D">
        <w:rPr>
          <w:rFonts w:ascii="Dubai" w:hAnsi="Dubai" w:cs="Dubai"/>
          <w:sz w:val="28"/>
          <w:szCs w:val="28"/>
          <w:rtl/>
          <w:lang w:bidi="ar-AE"/>
        </w:rPr>
        <w:t>، مما يبعث الفخر والامتنان. و</w:t>
      </w:r>
      <w:r w:rsidRPr="00BF639D">
        <w:rPr>
          <w:rFonts w:ascii="Dubai" w:hAnsi="Dubai" w:cs="Dubai"/>
          <w:sz w:val="28"/>
          <w:szCs w:val="28"/>
          <w:rtl/>
          <w:lang w:bidi="ar-AE"/>
        </w:rPr>
        <w:t xml:space="preserve">يعود الفضل في ذلك لكل من ساهم </w:t>
      </w:r>
      <w:r w:rsidR="00F87AAF" w:rsidRPr="00BF639D">
        <w:rPr>
          <w:rFonts w:ascii="Dubai" w:hAnsi="Dubai" w:cs="Dubai"/>
          <w:sz w:val="28"/>
          <w:szCs w:val="28"/>
          <w:rtl/>
          <w:lang w:bidi="ar-AE"/>
        </w:rPr>
        <w:t>معنا</w:t>
      </w:r>
      <w:r w:rsidRPr="00BF639D">
        <w:rPr>
          <w:rFonts w:ascii="Dubai" w:hAnsi="Dubai" w:cs="Dubai"/>
          <w:sz w:val="28"/>
          <w:szCs w:val="28"/>
          <w:rtl/>
          <w:lang w:bidi="ar-AE"/>
        </w:rPr>
        <w:t xml:space="preserve"> في دعم المبادرة والمنتسبين </w:t>
      </w:r>
      <w:r w:rsidR="005426A4" w:rsidRPr="00BF639D">
        <w:rPr>
          <w:rFonts w:ascii="Dubai" w:hAnsi="Dubai" w:cs="Dubai"/>
          <w:sz w:val="28"/>
          <w:szCs w:val="28"/>
          <w:rtl/>
          <w:lang w:bidi="ar-AE"/>
        </w:rPr>
        <w:t>و</w:t>
      </w:r>
      <w:r w:rsidRPr="00BF639D">
        <w:rPr>
          <w:rFonts w:ascii="Dubai" w:hAnsi="Dubai" w:cs="Dubai"/>
          <w:sz w:val="28"/>
          <w:szCs w:val="28"/>
          <w:rtl/>
          <w:lang w:bidi="ar-AE"/>
        </w:rPr>
        <w:t>الجهات التي قدمت التدريب العملي وتبنت توظيفهم في مختلف الوظائ</w:t>
      </w:r>
      <w:r w:rsidR="00F87AAF" w:rsidRPr="00BF639D">
        <w:rPr>
          <w:rFonts w:ascii="Dubai" w:hAnsi="Dubai" w:cs="Dubai"/>
          <w:sz w:val="28"/>
          <w:szCs w:val="28"/>
          <w:rtl/>
          <w:lang w:bidi="ar-AE"/>
        </w:rPr>
        <w:t>ف التي تتناسب مع مؤهلاتهم،</w:t>
      </w:r>
      <w:r w:rsidR="00C464E5" w:rsidRPr="00BF639D">
        <w:rPr>
          <w:rFonts w:ascii="Dubai" w:hAnsi="Dubai" w:cs="Dubai"/>
          <w:sz w:val="28"/>
          <w:szCs w:val="28"/>
          <w:rtl/>
          <w:lang w:bidi="ar-AE"/>
        </w:rPr>
        <w:t xml:space="preserve"> ونؤكد بأننا ماضون نحو تحقيق المزيد من الجهود للوصول إلى الهدف المنشود، ورفد القطاع السياحي بنخبة من المواطنين المتميزين</w:t>
      </w:r>
      <w:r w:rsidR="005426A4" w:rsidRPr="00BF639D">
        <w:rPr>
          <w:rFonts w:ascii="Dubai" w:hAnsi="Dubai" w:cs="Dubai"/>
          <w:sz w:val="28"/>
          <w:szCs w:val="28"/>
          <w:lang w:bidi="ar-AE"/>
        </w:rPr>
        <w:t>.</w:t>
      </w:r>
    </w:p>
    <w:p w:rsidR="00BF639D" w:rsidRPr="00BF639D" w:rsidRDefault="00BF639D" w:rsidP="00BF639D">
      <w:pPr>
        <w:bidi/>
        <w:jc w:val="both"/>
        <w:rPr>
          <w:rFonts w:ascii="Dubai" w:hAnsi="Dubai" w:cs="Dubai"/>
          <w:sz w:val="28"/>
          <w:szCs w:val="28"/>
          <w:rtl/>
          <w:lang w:bidi="ar-AE"/>
        </w:rPr>
      </w:pPr>
    </w:p>
    <w:p w:rsidR="00675251" w:rsidRPr="00BF639D" w:rsidRDefault="00675251" w:rsidP="002D10FB">
      <w:pPr>
        <w:bidi/>
        <w:jc w:val="both"/>
        <w:rPr>
          <w:rFonts w:ascii="Dubai" w:hAnsi="Dubai" w:cs="Dubai"/>
          <w:sz w:val="28"/>
          <w:szCs w:val="28"/>
          <w:rtl/>
          <w:lang w:bidi="ar-AE"/>
        </w:rPr>
      </w:pPr>
      <w:r w:rsidRPr="00BF639D">
        <w:rPr>
          <w:rFonts w:ascii="Dubai" w:hAnsi="Dubai" w:cs="Dubai"/>
          <w:sz w:val="28"/>
          <w:szCs w:val="28"/>
          <w:rtl/>
          <w:lang w:bidi="ar-AE"/>
        </w:rPr>
        <w:lastRenderedPageBreak/>
        <w:t>و</w:t>
      </w:r>
      <w:r w:rsidR="002D10FB">
        <w:rPr>
          <w:rFonts w:ascii="Dubai" w:hAnsi="Dubai" w:cs="Dubai" w:hint="cs"/>
          <w:sz w:val="28"/>
          <w:szCs w:val="28"/>
          <w:rtl/>
          <w:lang w:bidi="ar-AE"/>
        </w:rPr>
        <w:t xml:space="preserve">أضاف </w:t>
      </w:r>
      <w:r w:rsidRPr="00BF639D">
        <w:rPr>
          <w:rFonts w:ascii="Dubai" w:hAnsi="Dubai" w:cs="Dubai"/>
          <w:sz w:val="28"/>
          <w:szCs w:val="28"/>
          <w:rtl/>
          <w:lang w:bidi="ar-AE"/>
        </w:rPr>
        <w:t xml:space="preserve">بن حاضر لا يسعنا </w:t>
      </w:r>
      <w:r w:rsidR="00C41C2E" w:rsidRPr="00BF639D">
        <w:rPr>
          <w:rFonts w:ascii="Dubai" w:hAnsi="Dubai" w:cs="Dubai"/>
          <w:sz w:val="28"/>
          <w:szCs w:val="28"/>
          <w:rtl/>
          <w:lang w:bidi="ar-AE"/>
        </w:rPr>
        <w:t xml:space="preserve">إلا </w:t>
      </w:r>
      <w:r w:rsidRPr="00BF639D">
        <w:rPr>
          <w:rFonts w:ascii="Dubai" w:hAnsi="Dubai" w:cs="Dubai"/>
          <w:sz w:val="28"/>
          <w:szCs w:val="28"/>
          <w:rtl/>
          <w:lang w:bidi="ar-AE"/>
        </w:rPr>
        <w:t xml:space="preserve">أن نتوجه بالشكر الجزيل لجميع الجهات الداعمة لنا في القطاعين العام والخاص، </w:t>
      </w:r>
      <w:r w:rsidR="00C41C2E" w:rsidRPr="00BF639D">
        <w:rPr>
          <w:rFonts w:ascii="Dubai" w:hAnsi="Dubai" w:cs="Dubai"/>
          <w:sz w:val="28"/>
          <w:szCs w:val="28"/>
          <w:rtl/>
          <w:lang w:bidi="ar-AE"/>
        </w:rPr>
        <w:t xml:space="preserve">إذ </w:t>
      </w:r>
      <w:r w:rsidRPr="00BF639D">
        <w:rPr>
          <w:rFonts w:ascii="Dubai" w:hAnsi="Dubai" w:cs="Dubai"/>
          <w:sz w:val="28"/>
          <w:szCs w:val="28"/>
          <w:rtl/>
          <w:lang w:bidi="ar-AE"/>
        </w:rPr>
        <w:t>نثمن جهودهم في تعزيز دور الشراكة المجتمعية</w:t>
      </w:r>
      <w:r w:rsidR="00C41C2E" w:rsidRPr="00BF639D">
        <w:rPr>
          <w:rFonts w:ascii="Dubai" w:hAnsi="Dubai" w:cs="Dubai"/>
          <w:sz w:val="28"/>
          <w:szCs w:val="28"/>
          <w:rtl/>
          <w:lang w:bidi="ar-AE"/>
        </w:rPr>
        <w:t xml:space="preserve"> لدعم </w:t>
      </w:r>
      <w:r w:rsidRPr="00BF639D">
        <w:rPr>
          <w:rFonts w:ascii="Dubai" w:hAnsi="Dubai" w:cs="Dubai"/>
          <w:sz w:val="28"/>
          <w:szCs w:val="28"/>
          <w:rtl/>
          <w:lang w:bidi="ar-AE"/>
        </w:rPr>
        <w:t>مختلف</w:t>
      </w:r>
      <w:r w:rsidR="00C41C2E" w:rsidRPr="00BF639D">
        <w:rPr>
          <w:rFonts w:ascii="Dubai" w:hAnsi="Dubai" w:cs="Dubai"/>
          <w:sz w:val="28"/>
          <w:szCs w:val="28"/>
          <w:rtl/>
          <w:lang w:bidi="ar-AE"/>
        </w:rPr>
        <w:t xml:space="preserve"> المبادرات و</w:t>
      </w:r>
      <w:r w:rsidRPr="00BF639D">
        <w:rPr>
          <w:rFonts w:ascii="Dubai" w:hAnsi="Dubai" w:cs="Dubai"/>
          <w:sz w:val="28"/>
          <w:szCs w:val="28"/>
          <w:rtl/>
          <w:lang w:bidi="ar-AE"/>
        </w:rPr>
        <w:t>الفئات</w:t>
      </w:r>
      <w:r w:rsidR="009F250C" w:rsidRPr="00BF639D">
        <w:rPr>
          <w:rFonts w:ascii="Dubai" w:hAnsi="Dubai" w:cs="Dubai"/>
          <w:sz w:val="28"/>
          <w:szCs w:val="28"/>
          <w:rtl/>
          <w:lang w:bidi="ar-AE"/>
        </w:rPr>
        <w:t>،</w:t>
      </w:r>
      <w:r w:rsidRPr="00BF639D">
        <w:rPr>
          <w:rFonts w:ascii="Dubai" w:hAnsi="Dubai" w:cs="Dubai"/>
          <w:sz w:val="28"/>
          <w:szCs w:val="28"/>
          <w:rtl/>
          <w:lang w:bidi="ar-AE"/>
        </w:rPr>
        <w:t xml:space="preserve"> خاصة </w:t>
      </w:r>
      <w:r w:rsidR="00C41C2E" w:rsidRPr="00BF639D">
        <w:rPr>
          <w:rFonts w:ascii="Dubai" w:hAnsi="Dubai" w:cs="Dubai"/>
          <w:sz w:val="28"/>
          <w:szCs w:val="28"/>
          <w:rtl/>
          <w:lang w:bidi="ar-AE"/>
        </w:rPr>
        <w:t xml:space="preserve">مبادرات </w:t>
      </w:r>
      <w:r w:rsidR="009F250C" w:rsidRPr="00BF639D">
        <w:rPr>
          <w:rFonts w:ascii="Dubai" w:hAnsi="Dubai" w:cs="Dubai"/>
          <w:sz w:val="28"/>
          <w:szCs w:val="28"/>
          <w:rtl/>
          <w:lang w:bidi="ar-AE"/>
        </w:rPr>
        <w:t xml:space="preserve">توطين </w:t>
      </w:r>
      <w:r w:rsidR="00C41C2E" w:rsidRPr="00BF639D">
        <w:rPr>
          <w:rFonts w:ascii="Dubai" w:hAnsi="Dubai" w:cs="Dubai"/>
          <w:sz w:val="28"/>
          <w:szCs w:val="28"/>
          <w:rtl/>
          <w:lang w:bidi="ar-AE"/>
        </w:rPr>
        <w:t>ال</w:t>
      </w:r>
      <w:r w:rsidRPr="00BF639D">
        <w:rPr>
          <w:rFonts w:ascii="Dubai" w:hAnsi="Dubai" w:cs="Dubai"/>
          <w:sz w:val="28"/>
          <w:szCs w:val="28"/>
          <w:rtl/>
          <w:lang w:bidi="ar-AE"/>
        </w:rPr>
        <w:t xml:space="preserve">قطاع </w:t>
      </w:r>
      <w:r w:rsidR="00C41C2E" w:rsidRPr="00BF639D">
        <w:rPr>
          <w:rFonts w:ascii="Dubai" w:hAnsi="Dubai" w:cs="Dubai"/>
          <w:sz w:val="28"/>
          <w:szCs w:val="28"/>
          <w:rtl/>
          <w:lang w:bidi="ar-AE"/>
        </w:rPr>
        <w:t>السياحي</w:t>
      </w:r>
      <w:r w:rsidRPr="00BF639D">
        <w:rPr>
          <w:rFonts w:ascii="Dubai" w:hAnsi="Dubai" w:cs="Dubai"/>
          <w:sz w:val="28"/>
          <w:szCs w:val="28"/>
          <w:rtl/>
          <w:lang w:bidi="ar-AE"/>
        </w:rPr>
        <w:t xml:space="preserve"> الذي يشهد تطورا</w:t>
      </w:r>
      <w:r w:rsidR="0097300E" w:rsidRPr="00BF639D">
        <w:rPr>
          <w:rFonts w:ascii="Dubai" w:hAnsi="Dubai" w:cs="Dubai"/>
          <w:sz w:val="28"/>
          <w:szCs w:val="28"/>
          <w:rtl/>
          <w:lang w:bidi="ar-AE"/>
        </w:rPr>
        <w:t>ً</w:t>
      </w:r>
      <w:r w:rsidRPr="00BF639D">
        <w:rPr>
          <w:rFonts w:ascii="Dubai" w:hAnsi="Dubai" w:cs="Dubai"/>
          <w:sz w:val="28"/>
          <w:szCs w:val="28"/>
          <w:rtl/>
          <w:lang w:bidi="ar-AE"/>
        </w:rPr>
        <w:t xml:space="preserve"> ملحوظا</w:t>
      </w:r>
      <w:r w:rsidR="0097300E" w:rsidRPr="00BF639D">
        <w:rPr>
          <w:rFonts w:ascii="Dubai" w:hAnsi="Dubai" w:cs="Dubai"/>
          <w:sz w:val="28"/>
          <w:szCs w:val="28"/>
          <w:rtl/>
          <w:lang w:bidi="ar-AE"/>
        </w:rPr>
        <w:t>ً</w:t>
      </w:r>
      <w:r w:rsidRPr="00BF639D">
        <w:rPr>
          <w:rFonts w:ascii="Dubai" w:hAnsi="Dubai" w:cs="Dubai"/>
          <w:sz w:val="28"/>
          <w:szCs w:val="28"/>
          <w:rtl/>
          <w:lang w:bidi="ar-AE"/>
        </w:rPr>
        <w:t xml:space="preserve"> في الأونة الأخيرة.</w:t>
      </w:r>
    </w:p>
    <w:p w:rsidR="00BF639D" w:rsidRPr="00BF639D" w:rsidRDefault="00BF639D" w:rsidP="00BF639D">
      <w:pPr>
        <w:bidi/>
        <w:jc w:val="both"/>
        <w:rPr>
          <w:rFonts w:ascii="Dubai" w:hAnsi="Dubai" w:cs="Dubai"/>
          <w:sz w:val="28"/>
          <w:szCs w:val="28"/>
          <w:rtl/>
          <w:lang w:bidi="ar-AE"/>
        </w:rPr>
      </w:pPr>
    </w:p>
    <w:p w:rsidR="00A05BDA" w:rsidRPr="00BF639D" w:rsidRDefault="00A05BDA" w:rsidP="00BF639D">
      <w:pPr>
        <w:bidi/>
        <w:jc w:val="both"/>
        <w:rPr>
          <w:rFonts w:ascii="Dubai" w:hAnsi="Dubai" w:cs="Dubai"/>
          <w:sz w:val="28"/>
          <w:szCs w:val="28"/>
          <w:rtl/>
          <w:lang w:bidi="ar-AE"/>
        </w:rPr>
      </w:pPr>
      <w:r w:rsidRPr="00BF639D">
        <w:rPr>
          <w:rFonts w:ascii="Dubai" w:hAnsi="Dubai" w:cs="Dubai"/>
          <w:sz w:val="28"/>
          <w:szCs w:val="28"/>
          <w:rtl/>
          <w:lang w:bidi="ar-AE"/>
        </w:rPr>
        <w:t>و</w:t>
      </w:r>
      <w:r w:rsidR="00001BE9" w:rsidRPr="00BF639D">
        <w:rPr>
          <w:rFonts w:ascii="Dubai" w:hAnsi="Dubai" w:cs="Dubai"/>
          <w:sz w:val="28"/>
          <w:szCs w:val="28"/>
          <w:rtl/>
          <w:lang w:bidi="ar-AE"/>
        </w:rPr>
        <w:t>قالت</w:t>
      </w:r>
      <w:r w:rsidRPr="00BF639D">
        <w:rPr>
          <w:rFonts w:ascii="Dubai" w:hAnsi="Dubai" w:cs="Dubai"/>
          <w:sz w:val="28"/>
          <w:szCs w:val="28"/>
          <w:rtl/>
          <w:lang w:bidi="ar-AE"/>
        </w:rPr>
        <w:t xml:space="preserve"> مريم المعيني مدير إدارة توطين القطاع السياحي في كلية دبي للسياحة: "نعلن اليوم عن تنظيم اليوم المفتوح</w:t>
      </w:r>
      <w:r w:rsidR="00246CFA" w:rsidRPr="00BF639D">
        <w:rPr>
          <w:rFonts w:ascii="Dubai" w:hAnsi="Dubai" w:cs="Dubai"/>
          <w:sz w:val="28"/>
          <w:szCs w:val="28"/>
          <w:lang w:bidi="ar-AE"/>
        </w:rPr>
        <w:t xml:space="preserve"> </w:t>
      </w:r>
      <w:r w:rsidR="00246CFA" w:rsidRPr="00BF639D">
        <w:rPr>
          <w:rFonts w:ascii="Dubai" w:hAnsi="Dubai" w:cs="Dubai"/>
          <w:sz w:val="28"/>
          <w:szCs w:val="28"/>
          <w:rtl/>
          <w:lang w:bidi="ar-AE"/>
        </w:rPr>
        <w:t>والمقرر عقده يوم 18 يوليو الجاري في فندق شانغريلا</w:t>
      </w:r>
      <w:r w:rsidR="00246CFA" w:rsidRPr="00BF639D">
        <w:rPr>
          <w:rFonts w:ascii="Dubai" w:hAnsi="Dubai" w:cs="Dubai"/>
          <w:sz w:val="28"/>
          <w:szCs w:val="28"/>
          <w:lang w:bidi="ar-AE"/>
        </w:rPr>
        <w:t xml:space="preserve"> </w:t>
      </w:r>
      <w:r w:rsidR="00246CFA" w:rsidRPr="00BF639D">
        <w:rPr>
          <w:rFonts w:ascii="Dubai" w:hAnsi="Dubai" w:cs="Dubai"/>
          <w:sz w:val="28"/>
          <w:szCs w:val="28"/>
          <w:rtl/>
          <w:lang w:bidi="ar-AE"/>
        </w:rPr>
        <w:t xml:space="preserve"> دبي،</w:t>
      </w:r>
      <w:r w:rsidRPr="00BF639D">
        <w:rPr>
          <w:rFonts w:ascii="Dubai" w:hAnsi="Dubai" w:cs="Dubai"/>
          <w:sz w:val="28"/>
          <w:szCs w:val="28"/>
          <w:rtl/>
          <w:lang w:bidi="ar-AE"/>
        </w:rPr>
        <w:t xml:space="preserve"> لتلقي طلبات الدفعة الثالثة من المنتسبين الجدد لأحد البرامج التدريبية ضمن </w:t>
      </w:r>
      <w:r w:rsidR="007F1D56" w:rsidRPr="00BF639D">
        <w:rPr>
          <w:rFonts w:ascii="Dubai" w:hAnsi="Dubai" w:cs="Dubai"/>
          <w:sz w:val="28"/>
          <w:szCs w:val="28"/>
          <w:rtl/>
          <w:lang w:bidi="ar-AE"/>
        </w:rPr>
        <w:t xml:space="preserve">مبادرة </w:t>
      </w:r>
      <w:r w:rsidRPr="00BF639D">
        <w:rPr>
          <w:rFonts w:ascii="Dubai" w:hAnsi="Dubai" w:cs="Dubai"/>
          <w:sz w:val="28"/>
          <w:szCs w:val="28"/>
          <w:rtl/>
          <w:lang w:bidi="ar-AE"/>
        </w:rPr>
        <w:t xml:space="preserve">مضياف، ولكن تجدر الإشارة إلى أن آلية استقبال طلبات الالتحاق قد شملها تغيير </w:t>
      </w:r>
      <w:r w:rsidR="004E224E" w:rsidRPr="00BF639D">
        <w:rPr>
          <w:rFonts w:ascii="Dubai" w:hAnsi="Dubai" w:cs="Dubai"/>
          <w:sz w:val="28"/>
          <w:szCs w:val="28"/>
          <w:rtl/>
          <w:lang w:bidi="ar-AE"/>
        </w:rPr>
        <w:t xml:space="preserve">بعد مناقشتها مع شركائنا في القطاع </w:t>
      </w:r>
      <w:r w:rsidR="007F1D56" w:rsidRPr="00BF639D">
        <w:rPr>
          <w:rFonts w:ascii="Dubai" w:hAnsi="Dubai" w:cs="Dubai"/>
          <w:sz w:val="28"/>
          <w:szCs w:val="28"/>
          <w:rtl/>
          <w:lang w:bidi="ar-AE"/>
        </w:rPr>
        <w:t>والقائمين على البرامج التدريبية</w:t>
      </w:r>
      <w:r w:rsidRPr="00BF639D">
        <w:rPr>
          <w:rFonts w:ascii="Dubai" w:hAnsi="Dubai" w:cs="Dubai"/>
          <w:sz w:val="28"/>
          <w:szCs w:val="28"/>
          <w:rtl/>
          <w:lang w:bidi="ar-AE"/>
        </w:rPr>
        <w:t xml:space="preserve">، </w:t>
      </w:r>
      <w:r w:rsidR="004E224E" w:rsidRPr="00BF639D">
        <w:rPr>
          <w:rFonts w:ascii="Dubai" w:hAnsi="Dubai" w:cs="Dubai"/>
          <w:sz w:val="28"/>
          <w:szCs w:val="28"/>
          <w:rtl/>
          <w:lang w:bidi="ar-AE"/>
        </w:rPr>
        <w:t>حيث أبدت</w:t>
      </w:r>
      <w:r w:rsidRPr="00BF639D">
        <w:rPr>
          <w:rFonts w:ascii="Dubai" w:hAnsi="Dubai" w:cs="Dubai"/>
          <w:sz w:val="28"/>
          <w:szCs w:val="28"/>
          <w:rtl/>
          <w:lang w:bidi="ar-AE"/>
        </w:rPr>
        <w:t xml:space="preserve"> </w:t>
      </w:r>
      <w:r w:rsidR="009F332C" w:rsidRPr="00BF639D">
        <w:rPr>
          <w:rFonts w:ascii="Dubai" w:hAnsi="Dubai" w:cs="Dubai"/>
          <w:sz w:val="28"/>
          <w:szCs w:val="28"/>
          <w:lang w:bidi="ar-AE"/>
        </w:rPr>
        <w:t>20</w:t>
      </w:r>
      <w:r w:rsidRPr="00BF639D">
        <w:rPr>
          <w:rFonts w:ascii="Dubai" w:hAnsi="Dubai" w:cs="Dubai"/>
          <w:sz w:val="28"/>
          <w:szCs w:val="28"/>
          <w:rtl/>
          <w:lang w:bidi="ar-AE"/>
        </w:rPr>
        <w:t xml:space="preserve"> جهة من القطاع </w:t>
      </w:r>
      <w:r w:rsidR="00246CFA" w:rsidRPr="00BF639D">
        <w:rPr>
          <w:rFonts w:ascii="Dubai" w:hAnsi="Dubai" w:cs="Dubai"/>
          <w:sz w:val="28"/>
          <w:szCs w:val="28"/>
          <w:rtl/>
          <w:lang w:bidi="ar-AE"/>
        </w:rPr>
        <w:t>السياحي</w:t>
      </w:r>
      <w:r w:rsidRPr="00BF639D">
        <w:rPr>
          <w:rFonts w:ascii="Dubai" w:hAnsi="Dubai" w:cs="Dubai"/>
          <w:sz w:val="28"/>
          <w:szCs w:val="28"/>
          <w:rtl/>
          <w:lang w:bidi="ar-AE"/>
        </w:rPr>
        <w:t xml:space="preserve"> </w:t>
      </w:r>
      <w:r w:rsidR="004E224E" w:rsidRPr="00BF639D">
        <w:rPr>
          <w:rFonts w:ascii="Dubai" w:hAnsi="Dubai" w:cs="Dubai"/>
          <w:sz w:val="28"/>
          <w:szCs w:val="28"/>
          <w:rtl/>
          <w:lang w:bidi="ar-AE"/>
        </w:rPr>
        <w:t xml:space="preserve">رغبتها في المشاركة </w:t>
      </w:r>
      <w:r w:rsidR="007F1D56" w:rsidRPr="00BF639D">
        <w:rPr>
          <w:rFonts w:ascii="Dubai" w:hAnsi="Dubai" w:cs="Dubai"/>
          <w:sz w:val="28"/>
          <w:szCs w:val="28"/>
          <w:rtl/>
          <w:lang w:bidi="ar-AE"/>
        </w:rPr>
        <w:t>ضمن اليوم المف</w:t>
      </w:r>
      <w:r w:rsidRPr="00BF639D">
        <w:rPr>
          <w:rFonts w:ascii="Dubai" w:hAnsi="Dubai" w:cs="Dubai"/>
          <w:sz w:val="28"/>
          <w:szCs w:val="28"/>
          <w:rtl/>
          <w:lang w:bidi="ar-AE"/>
        </w:rPr>
        <w:t xml:space="preserve">توح ومقابلة الراغبين بالعمل ضمن </w:t>
      </w:r>
      <w:r w:rsidR="00246CFA" w:rsidRPr="00BF639D">
        <w:rPr>
          <w:rFonts w:ascii="Dubai" w:hAnsi="Dubai" w:cs="Dubai"/>
          <w:sz w:val="28"/>
          <w:szCs w:val="28"/>
          <w:rtl/>
          <w:lang w:bidi="ar-AE"/>
        </w:rPr>
        <w:t xml:space="preserve"> هذا القطاع </w:t>
      </w:r>
      <w:r w:rsidRPr="00BF639D">
        <w:rPr>
          <w:rFonts w:ascii="Dubai" w:hAnsi="Dubai" w:cs="Dubai"/>
          <w:sz w:val="28"/>
          <w:szCs w:val="28"/>
          <w:rtl/>
          <w:lang w:bidi="ar-AE"/>
        </w:rPr>
        <w:t xml:space="preserve">في إمارة دبي، </w:t>
      </w:r>
      <w:r w:rsidR="00246CFA" w:rsidRPr="00BF639D">
        <w:rPr>
          <w:rFonts w:ascii="Dubai" w:hAnsi="Dubai" w:cs="Dubai"/>
          <w:sz w:val="28"/>
          <w:szCs w:val="28"/>
          <w:rtl/>
          <w:lang w:bidi="ar-AE"/>
        </w:rPr>
        <w:t>و</w:t>
      </w:r>
      <w:r w:rsidR="00BA4D72" w:rsidRPr="00BF639D">
        <w:rPr>
          <w:rFonts w:ascii="Dubai" w:hAnsi="Dubai" w:cs="Dubai"/>
          <w:sz w:val="28"/>
          <w:szCs w:val="28"/>
          <w:rtl/>
          <w:lang w:bidi="ar-AE"/>
        </w:rPr>
        <w:t xml:space="preserve">إجراء مقابلات للمتقدمين واختيارهم للفرص الوظيفية المتاحة </w:t>
      </w:r>
      <w:r w:rsidRPr="00BF639D">
        <w:rPr>
          <w:rFonts w:ascii="Dubai" w:hAnsi="Dubai" w:cs="Dubai"/>
          <w:sz w:val="28"/>
          <w:szCs w:val="28"/>
          <w:rtl/>
          <w:lang w:bidi="ar-AE"/>
        </w:rPr>
        <w:t xml:space="preserve">في حال كان المتقدم </w:t>
      </w:r>
      <w:r w:rsidR="00F87AAF" w:rsidRPr="00BF639D">
        <w:rPr>
          <w:rFonts w:ascii="Dubai" w:hAnsi="Dubai" w:cs="Dubai"/>
          <w:sz w:val="28"/>
          <w:szCs w:val="28"/>
          <w:rtl/>
          <w:lang w:bidi="ar-AE"/>
        </w:rPr>
        <w:t xml:space="preserve">مستوفٍ </w:t>
      </w:r>
      <w:r w:rsidRPr="00BF639D">
        <w:rPr>
          <w:rFonts w:ascii="Dubai" w:hAnsi="Dubai" w:cs="Dubai"/>
          <w:sz w:val="28"/>
          <w:szCs w:val="28"/>
          <w:rtl/>
          <w:lang w:bidi="ar-AE"/>
        </w:rPr>
        <w:t>لمتطلبات الوظيفة المطروحة، أما من سيتم اختياره من قبل الجهة</w:t>
      </w:r>
      <w:r w:rsidR="004E224E" w:rsidRPr="00BF639D">
        <w:rPr>
          <w:rFonts w:ascii="Dubai" w:hAnsi="Dubai" w:cs="Dubai"/>
          <w:sz w:val="28"/>
          <w:szCs w:val="28"/>
          <w:rtl/>
          <w:lang w:bidi="ar-AE"/>
        </w:rPr>
        <w:t>،</w:t>
      </w:r>
      <w:r w:rsidRPr="00BF639D">
        <w:rPr>
          <w:rFonts w:ascii="Dubai" w:hAnsi="Dubai" w:cs="Dubai"/>
          <w:sz w:val="28"/>
          <w:szCs w:val="28"/>
          <w:rtl/>
          <w:lang w:bidi="ar-AE"/>
        </w:rPr>
        <w:t xml:space="preserve"> </w:t>
      </w:r>
      <w:r w:rsidR="002951A8" w:rsidRPr="00BF639D">
        <w:rPr>
          <w:rFonts w:ascii="Dubai" w:hAnsi="Dubai" w:cs="Dubai"/>
          <w:sz w:val="28"/>
          <w:szCs w:val="28"/>
          <w:rtl/>
          <w:lang w:bidi="ar-AE"/>
        </w:rPr>
        <w:t xml:space="preserve"> </w:t>
      </w:r>
      <w:r w:rsidR="004E224E" w:rsidRPr="00BF639D">
        <w:rPr>
          <w:rFonts w:ascii="Dubai" w:hAnsi="Dubai" w:cs="Dubai"/>
          <w:sz w:val="28"/>
          <w:szCs w:val="28"/>
          <w:rtl/>
          <w:lang w:bidi="ar-AE"/>
        </w:rPr>
        <w:t>ف</w:t>
      </w:r>
      <w:r w:rsidR="006F7A56" w:rsidRPr="00BF639D">
        <w:rPr>
          <w:rFonts w:ascii="Dubai" w:hAnsi="Dubai" w:cs="Dubai"/>
          <w:sz w:val="28"/>
          <w:szCs w:val="28"/>
          <w:rtl/>
          <w:lang w:bidi="ar-AE"/>
        </w:rPr>
        <w:t xml:space="preserve">ستتولى كلية دبي للسياحة </w:t>
      </w:r>
      <w:r w:rsidRPr="00BF639D">
        <w:rPr>
          <w:rFonts w:ascii="Dubai" w:hAnsi="Dubai" w:cs="Dubai"/>
          <w:sz w:val="28"/>
          <w:szCs w:val="28"/>
          <w:rtl/>
          <w:lang w:bidi="ar-AE"/>
        </w:rPr>
        <w:t>تدريبه</w:t>
      </w:r>
      <w:r w:rsidR="006F7A56" w:rsidRPr="00BF639D">
        <w:rPr>
          <w:rFonts w:ascii="Dubai" w:hAnsi="Dubai" w:cs="Dubai"/>
          <w:sz w:val="28"/>
          <w:szCs w:val="28"/>
          <w:rtl/>
          <w:lang w:bidi="ar-AE"/>
        </w:rPr>
        <w:t xml:space="preserve"> ضمن البرنامج الأنسب له وتقوية</w:t>
      </w:r>
      <w:r w:rsidRPr="00BF639D">
        <w:rPr>
          <w:rFonts w:ascii="Dubai" w:hAnsi="Dubai" w:cs="Dubai"/>
          <w:sz w:val="28"/>
          <w:szCs w:val="28"/>
          <w:rtl/>
          <w:lang w:bidi="ar-AE"/>
        </w:rPr>
        <w:t xml:space="preserve"> الجانب الذي </w:t>
      </w:r>
      <w:r w:rsidR="006F7A56" w:rsidRPr="00BF639D">
        <w:rPr>
          <w:rFonts w:ascii="Dubai" w:hAnsi="Dubai" w:cs="Dubai"/>
          <w:sz w:val="28"/>
          <w:szCs w:val="28"/>
          <w:rtl/>
          <w:lang w:bidi="ar-AE"/>
        </w:rPr>
        <w:t xml:space="preserve">يحتاجه ليتمكن من </w:t>
      </w:r>
      <w:r w:rsidR="004E224E" w:rsidRPr="00BF639D">
        <w:rPr>
          <w:rFonts w:ascii="Dubai" w:hAnsi="Dubai" w:cs="Dubai"/>
          <w:sz w:val="28"/>
          <w:szCs w:val="28"/>
          <w:rtl/>
          <w:lang w:bidi="ar-AE"/>
        </w:rPr>
        <w:t xml:space="preserve">العمل في أحد </w:t>
      </w:r>
      <w:r w:rsidR="00C54EB5" w:rsidRPr="00BF639D">
        <w:rPr>
          <w:rFonts w:ascii="Dubai" w:hAnsi="Dubai" w:cs="Dubai"/>
          <w:sz w:val="28"/>
          <w:szCs w:val="28"/>
          <w:rtl/>
          <w:lang w:bidi="ar-AE"/>
        </w:rPr>
        <w:t>القطاعات السياحية</w:t>
      </w:r>
      <w:r w:rsidR="004E224E" w:rsidRPr="00BF639D">
        <w:rPr>
          <w:rFonts w:ascii="Dubai" w:hAnsi="Dubai" w:cs="Dubai"/>
          <w:sz w:val="28"/>
          <w:szCs w:val="28"/>
          <w:rtl/>
          <w:lang w:bidi="ar-AE"/>
        </w:rPr>
        <w:t xml:space="preserve"> في دبي</w:t>
      </w:r>
      <w:r w:rsidR="007F1D56" w:rsidRPr="00BF639D">
        <w:rPr>
          <w:rFonts w:ascii="Dubai" w:hAnsi="Dubai" w:cs="Dubai"/>
          <w:sz w:val="28"/>
          <w:szCs w:val="28"/>
          <w:rtl/>
          <w:lang w:bidi="ar-AE"/>
        </w:rPr>
        <w:t>.</w:t>
      </w:r>
    </w:p>
    <w:p w:rsidR="00BF639D" w:rsidRPr="00BF639D" w:rsidRDefault="00BF639D" w:rsidP="00BF639D">
      <w:pPr>
        <w:bidi/>
        <w:jc w:val="center"/>
        <w:rPr>
          <w:rFonts w:ascii="Dubai Light" w:hAnsi="Dubai Light" w:cs="Dubai Light"/>
          <w:b/>
          <w:bCs/>
          <w:sz w:val="28"/>
          <w:szCs w:val="28"/>
          <w:rtl/>
          <w:lang w:bidi="ar-AE"/>
        </w:rPr>
      </w:pPr>
      <w:r w:rsidRPr="00BF639D">
        <w:rPr>
          <w:rFonts w:ascii="Dubai Light" w:hAnsi="Dubai Light" w:cs="Dubai Light"/>
          <w:b/>
          <w:bCs/>
          <w:sz w:val="28"/>
          <w:szCs w:val="28"/>
          <w:rtl/>
          <w:lang w:bidi="ar-AE"/>
        </w:rPr>
        <w:t>-انتهى-</w:t>
      </w:r>
    </w:p>
    <w:p w:rsidR="00DB6BB8" w:rsidRPr="008A25EA" w:rsidRDefault="00DB6BB8" w:rsidP="00DB6BB8">
      <w:pPr>
        <w:bidi/>
        <w:spacing w:after="0" w:line="240" w:lineRule="auto"/>
        <w:contextualSpacing/>
        <w:jc w:val="both"/>
        <w:rPr>
          <w:rFonts w:ascii="Dubai" w:hAnsi="Dubai" w:cs="Dubai"/>
          <w:b/>
          <w:bCs/>
          <w:sz w:val="20"/>
          <w:szCs w:val="20"/>
          <w:rtl/>
        </w:rPr>
      </w:pPr>
    </w:p>
    <w:p w:rsidR="00DB6BB8" w:rsidRPr="008A25EA" w:rsidRDefault="00DB6BB8" w:rsidP="00DB6BB8">
      <w:pPr>
        <w:bidi/>
        <w:spacing w:after="0" w:line="240" w:lineRule="auto"/>
        <w:contextualSpacing/>
        <w:jc w:val="both"/>
        <w:rPr>
          <w:rFonts w:ascii="Dubai" w:hAnsi="Dubai" w:cs="Dubai"/>
          <w:b/>
          <w:bCs/>
          <w:sz w:val="20"/>
          <w:szCs w:val="20"/>
          <w:rtl/>
        </w:rPr>
      </w:pPr>
    </w:p>
    <w:p w:rsidR="00DB6BB8" w:rsidRPr="00BF639D" w:rsidRDefault="00DB6BB8" w:rsidP="00DB6BB8">
      <w:pPr>
        <w:bidi/>
        <w:spacing w:after="0" w:line="240" w:lineRule="auto"/>
        <w:contextualSpacing/>
        <w:jc w:val="both"/>
        <w:rPr>
          <w:rFonts w:ascii="Dubai" w:hAnsi="Dubai" w:cs="Dubai"/>
          <w:b/>
          <w:bCs/>
          <w:sz w:val="20"/>
          <w:szCs w:val="20"/>
          <w:rtl/>
        </w:rPr>
      </w:pPr>
      <w:r w:rsidRPr="00BF639D">
        <w:rPr>
          <w:rFonts w:ascii="Dubai" w:hAnsi="Dubai" w:cs="Dubai"/>
          <w:b/>
          <w:bCs/>
          <w:sz w:val="20"/>
          <w:szCs w:val="20"/>
          <w:rtl/>
        </w:rPr>
        <w:t>لمحة عن دائرة السياحة والتسويق التجاري بدبي (دبي للسياحة)</w:t>
      </w:r>
      <w:r w:rsidRPr="00BF639D">
        <w:rPr>
          <w:rFonts w:ascii="Dubai" w:hAnsi="Dubai" w:cs="Dubai"/>
          <w:b/>
          <w:bCs/>
          <w:sz w:val="20"/>
          <w:szCs w:val="20"/>
        </w:rPr>
        <w:t>:</w:t>
      </w:r>
    </w:p>
    <w:p w:rsidR="00DB6BB8" w:rsidRPr="00BF639D" w:rsidRDefault="00DB6BB8" w:rsidP="00DB6BB8">
      <w:pPr>
        <w:bidi/>
        <w:spacing w:after="0" w:line="240" w:lineRule="auto"/>
        <w:contextualSpacing/>
        <w:jc w:val="both"/>
        <w:rPr>
          <w:rFonts w:ascii="Dubai" w:hAnsi="Dubai" w:cs="Dubai"/>
          <w:sz w:val="20"/>
          <w:szCs w:val="20"/>
        </w:rPr>
      </w:pPr>
      <w:r w:rsidRPr="00BF639D">
        <w:rPr>
          <w:rFonts w:ascii="Dubai" w:hAnsi="Dubai" w:cs="Dubai"/>
          <w:sz w:val="20"/>
          <w:szCs w:val="20"/>
          <w:rtl/>
        </w:rPr>
        <w:t xml:space="preserve">تتمثّل رسالة دبي للسياحة إلى جانب رؤيتها المطلقة التي ترمي إلى ترسيخ مكانة دبي لتصبح المدينة والمحور التجاري الأكثر زيارة في العالم في زيادة الوعي بمكانة دبي كوجهة سياحية للزوّار من جميع أنحاء العالم واستقطاب السياح والاستثمارات الداخلية إلى الإمارة. </w:t>
      </w:r>
    </w:p>
    <w:p w:rsidR="00DB6BB8" w:rsidRPr="00BF639D" w:rsidRDefault="00DB6BB8" w:rsidP="00DB6BB8">
      <w:pPr>
        <w:bidi/>
        <w:spacing w:after="0" w:line="240" w:lineRule="auto"/>
        <w:contextualSpacing/>
        <w:jc w:val="both"/>
        <w:rPr>
          <w:rFonts w:ascii="Dubai" w:hAnsi="Dubai" w:cs="Dubai"/>
          <w:sz w:val="20"/>
          <w:szCs w:val="20"/>
        </w:rPr>
      </w:pPr>
      <w:r w:rsidRPr="00BF639D">
        <w:rPr>
          <w:rFonts w:ascii="Dubai" w:hAnsi="Dubai" w:cs="Dubai"/>
          <w:sz w:val="20"/>
          <w:szCs w:val="20"/>
          <w:rtl/>
        </w:rPr>
        <w:lastRenderedPageBreak/>
        <w:t>دبي للسياحة هي الجهة الرئيسية المسؤولة عن التخطيط والإشراف والتطوير والتسويق السياحي في إمارة دبي، كما تعمل أيضًا على تسويق القطاع التجاري في الإمارة والترويج له؛ وتحمل على عاتقها مسؤولية ترخيص جميع الخدمات السياحية وتصنيفها، بما في ذلك المنشآت الفندقية ومنظمي الرحلات ووكلاء السفر. ويأتي على رأس العلامات التجارية والإدارات داخل "دبي للسياحة" فعاليات دبي للأعمال، وجدول فعاليات دبي، ومؤسسة دبي للمهرجانات والتجزئة.</w:t>
      </w:r>
    </w:p>
    <w:p w:rsidR="00DB6BB8" w:rsidRPr="00BF639D" w:rsidRDefault="00DB6BB8" w:rsidP="00DB6BB8">
      <w:pPr>
        <w:bidi/>
        <w:spacing w:after="0" w:line="240" w:lineRule="auto"/>
        <w:jc w:val="both"/>
        <w:rPr>
          <w:rFonts w:ascii="Dubai" w:hAnsi="Dubai" w:cs="Dubai"/>
          <w:b/>
          <w:bCs/>
          <w:sz w:val="24"/>
          <w:szCs w:val="24"/>
          <w:lang w:bidi="ar-AE"/>
        </w:rPr>
      </w:pPr>
    </w:p>
    <w:p w:rsidR="00DB6BB8" w:rsidRPr="00BF639D" w:rsidRDefault="00DB6BB8" w:rsidP="00DB6BB8">
      <w:pPr>
        <w:bidi/>
        <w:spacing w:after="0" w:line="240" w:lineRule="auto"/>
        <w:jc w:val="both"/>
        <w:rPr>
          <w:rFonts w:ascii="Dubai" w:hAnsi="Dubai" w:cs="Dubai"/>
          <w:b/>
          <w:bCs/>
          <w:sz w:val="24"/>
          <w:szCs w:val="24"/>
          <w:rtl/>
          <w:lang w:bidi="ar"/>
        </w:rPr>
      </w:pPr>
      <w:r w:rsidRPr="00BF639D">
        <w:rPr>
          <w:rFonts w:ascii="Dubai" w:hAnsi="Dubai" w:cs="Dubai"/>
          <w:b/>
          <w:bCs/>
          <w:sz w:val="24"/>
          <w:szCs w:val="24"/>
          <w:rtl/>
        </w:rPr>
        <w:t>للمزيد من المعلومات يرجى الاتصال على</w:t>
      </w:r>
      <w:r w:rsidRPr="00BF639D">
        <w:rPr>
          <w:rFonts w:ascii="Dubai" w:hAnsi="Dubai" w:cs="Dubai"/>
          <w:b/>
          <w:bCs/>
          <w:sz w:val="24"/>
          <w:szCs w:val="24"/>
          <w:rtl/>
          <w:lang w:bidi="ar"/>
        </w:rPr>
        <w:t xml:space="preserve">: </w:t>
      </w:r>
    </w:p>
    <w:p w:rsidR="00DB6BB8" w:rsidRPr="00BF639D" w:rsidRDefault="006D32E9" w:rsidP="00DB6BB8">
      <w:pPr>
        <w:bidi/>
        <w:spacing w:after="0" w:line="240" w:lineRule="auto"/>
        <w:jc w:val="both"/>
        <w:rPr>
          <w:rFonts w:ascii="Dubai" w:hAnsi="Dubai" w:cs="Dubai"/>
          <w:color w:val="0000FF"/>
          <w:sz w:val="24"/>
          <w:szCs w:val="24"/>
          <w:u w:val="single"/>
        </w:rPr>
      </w:pPr>
      <w:hyperlink r:id="rId8" w:history="1">
        <w:r w:rsidR="00DB6BB8" w:rsidRPr="00BF639D">
          <w:rPr>
            <w:rFonts w:ascii="Dubai" w:hAnsi="Dubai" w:cs="Dubai"/>
            <w:color w:val="0000FF"/>
            <w:sz w:val="24"/>
            <w:szCs w:val="24"/>
            <w:u w:val="single"/>
          </w:rPr>
          <w:t>mediarelations@dubaitourism.ae</w:t>
        </w:r>
      </w:hyperlink>
    </w:p>
    <w:p w:rsidR="00DB6BB8" w:rsidRPr="00BF639D" w:rsidRDefault="00DB6BB8" w:rsidP="00DB6BB8">
      <w:pPr>
        <w:bidi/>
        <w:spacing w:after="0" w:line="240" w:lineRule="auto"/>
        <w:jc w:val="both"/>
        <w:rPr>
          <w:rFonts w:ascii="Dubai" w:hAnsi="Dubai" w:cs="Dubai"/>
          <w:sz w:val="24"/>
          <w:szCs w:val="24"/>
          <w:rtl/>
          <w:lang w:bidi="ar-AE"/>
        </w:rPr>
      </w:pPr>
      <w:r w:rsidRPr="00BF639D">
        <w:rPr>
          <w:rFonts w:ascii="Dubai" w:hAnsi="Dubai" w:cs="Dubai"/>
          <w:sz w:val="24"/>
          <w:szCs w:val="24"/>
          <w:u w:val="single"/>
          <w:rtl/>
          <w:lang w:bidi="ar-AE"/>
        </w:rPr>
        <w:t>0097142017682</w:t>
      </w:r>
    </w:p>
    <w:p w:rsidR="00DB6BB8" w:rsidRPr="00BF639D" w:rsidRDefault="00DB6BB8" w:rsidP="00DB6BB8">
      <w:pPr>
        <w:bidi/>
        <w:spacing w:after="0" w:line="240" w:lineRule="auto"/>
        <w:jc w:val="both"/>
        <w:rPr>
          <w:rFonts w:ascii="Dubai" w:hAnsi="Dubai" w:cs="Dubai"/>
          <w:sz w:val="24"/>
          <w:szCs w:val="24"/>
          <w:lang w:val="en-US"/>
        </w:rPr>
      </w:pPr>
    </w:p>
    <w:p w:rsidR="00DB6BB8" w:rsidRPr="00BF639D" w:rsidRDefault="00DB6BB8" w:rsidP="00DB6BB8">
      <w:pPr>
        <w:bidi/>
        <w:jc w:val="both"/>
        <w:rPr>
          <w:rFonts w:ascii="Dubai" w:hAnsi="Dubai" w:cs="Dubai"/>
          <w:sz w:val="32"/>
          <w:szCs w:val="32"/>
          <w:rtl/>
          <w:lang w:val="en-US" w:bidi="ar-AE"/>
        </w:rPr>
      </w:pPr>
    </w:p>
    <w:p w:rsidR="00DB6BB8" w:rsidRPr="00BF639D" w:rsidRDefault="00DB6BB8" w:rsidP="00DB6BB8">
      <w:pPr>
        <w:pStyle w:val="NormalWeb"/>
        <w:bidi/>
        <w:spacing w:line="360" w:lineRule="auto"/>
        <w:jc w:val="center"/>
        <w:rPr>
          <w:rFonts w:ascii="Dubai" w:hAnsi="Dubai" w:cs="Dubai"/>
          <w:sz w:val="28"/>
          <w:szCs w:val="28"/>
          <w:rtl/>
          <w:lang w:val="en-GB" w:bidi="ar-AE"/>
        </w:rPr>
      </w:pPr>
    </w:p>
    <w:p w:rsidR="00376E71" w:rsidRPr="00BF639D" w:rsidRDefault="00376E71" w:rsidP="00376E71">
      <w:pPr>
        <w:pStyle w:val="NormalWeb"/>
        <w:bidi/>
        <w:spacing w:line="360" w:lineRule="auto"/>
        <w:jc w:val="both"/>
        <w:rPr>
          <w:rFonts w:ascii="Dubai" w:hAnsi="Dubai" w:cs="Dubai"/>
          <w:sz w:val="28"/>
          <w:szCs w:val="28"/>
          <w:rtl/>
          <w:lang w:val="en-GB" w:bidi="ar-AE"/>
        </w:rPr>
      </w:pPr>
    </w:p>
    <w:p w:rsidR="00376E71" w:rsidRPr="00BF639D" w:rsidRDefault="00376E71" w:rsidP="00376E71">
      <w:pPr>
        <w:pStyle w:val="NormalWeb"/>
        <w:bidi/>
        <w:spacing w:line="360" w:lineRule="auto"/>
        <w:jc w:val="both"/>
        <w:rPr>
          <w:rFonts w:ascii="Dubai" w:hAnsi="Dubai" w:cs="Dubai"/>
          <w:sz w:val="28"/>
          <w:szCs w:val="28"/>
          <w:rtl/>
          <w:lang w:val="en-GB" w:bidi="ar-AE"/>
        </w:rPr>
      </w:pPr>
    </w:p>
    <w:p w:rsidR="00200D92" w:rsidRPr="00BF639D" w:rsidRDefault="00200D92">
      <w:pPr>
        <w:pStyle w:val="NormalWeb"/>
        <w:bidi/>
        <w:spacing w:line="360" w:lineRule="auto"/>
        <w:jc w:val="center"/>
        <w:rPr>
          <w:rFonts w:ascii="Dubai" w:hAnsi="Dubai" w:cs="Dubai"/>
          <w:b/>
          <w:bCs/>
          <w:sz w:val="32"/>
          <w:szCs w:val="32"/>
          <w:lang w:val="en-GB" w:bidi="ar-AE"/>
        </w:rPr>
      </w:pPr>
    </w:p>
    <w:sectPr w:rsidR="00200D92" w:rsidRPr="00BF639D" w:rsidSect="009241E7">
      <w:headerReference w:type="default" r:id="rId9"/>
      <w:footerReference w:type="default" r:id="rId10"/>
      <w:headerReference w:type="first" r:id="rId11"/>
      <w:footerReference w:type="first" r:id="rId12"/>
      <w:pgSz w:w="11906" w:h="16838"/>
      <w:pgMar w:top="993" w:right="1440" w:bottom="1440" w:left="1440" w:header="0" w:footer="4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2E9" w:rsidRDefault="006D32E9" w:rsidP="00D91986">
      <w:pPr>
        <w:spacing w:after="0" w:line="240" w:lineRule="auto"/>
      </w:pPr>
      <w:r>
        <w:separator/>
      </w:r>
    </w:p>
  </w:endnote>
  <w:endnote w:type="continuationSeparator" w:id="0">
    <w:p w:rsidR="006D32E9" w:rsidRDefault="006D32E9" w:rsidP="00D9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Dubai">
    <w:panose1 w:val="020B0503030403030204"/>
    <w:charset w:val="00"/>
    <w:family w:val="swiss"/>
    <w:notTrueType/>
    <w:pitch w:val="variable"/>
    <w:sig w:usb0="80002067" w:usb1="80000000" w:usb2="00000008" w:usb3="00000000" w:csb0="00000041" w:csb1="00000000"/>
  </w:font>
  <w:font w:name="Dubai Light">
    <w:panose1 w:val="00000000000000000000"/>
    <w:charset w:val="00"/>
    <w:family w:val="swiss"/>
    <w:notTrueType/>
    <w:pitch w:val="variable"/>
    <w:sig w:usb0="80002067"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36" w:rsidRDefault="00A54A36" w:rsidP="00EF4B2D">
    <w:pPr>
      <w:pStyle w:val="Footer"/>
    </w:pPr>
    <w:r>
      <w:t xml:space="preserve">                                                                                                                                              </w:t>
    </w:r>
    <w:r w:rsidR="00CB2B86">
      <w:rPr>
        <w:noProof/>
        <w:lang w:val="en-US"/>
      </w:rPr>
      <w:drawing>
        <wp:inline distT="0" distB="0" distL="0" distR="0">
          <wp:extent cx="5740400" cy="330200"/>
          <wp:effectExtent l="0" t="0" r="0" b="0"/>
          <wp:docPr id="1" name="Picture 20"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3302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36" w:rsidRDefault="00CB2B86">
    <w:pPr>
      <w:pStyle w:val="Footer"/>
    </w:pPr>
    <w:r>
      <w:rPr>
        <w:noProof/>
        <w:lang w:val="en-US"/>
      </w:rPr>
      <w:drawing>
        <wp:inline distT="0" distB="0" distL="0" distR="0">
          <wp:extent cx="5740400" cy="330200"/>
          <wp:effectExtent l="0" t="0" r="0" b="0"/>
          <wp:docPr id="2" name="Picture 23"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2E9" w:rsidRDefault="006D32E9" w:rsidP="00D91986">
      <w:pPr>
        <w:spacing w:after="0" w:line="240" w:lineRule="auto"/>
      </w:pPr>
      <w:r>
        <w:separator/>
      </w:r>
    </w:p>
  </w:footnote>
  <w:footnote w:type="continuationSeparator" w:id="0">
    <w:p w:rsidR="006D32E9" w:rsidRDefault="006D32E9" w:rsidP="00D9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36" w:rsidRDefault="00A54A36" w:rsidP="00501B0B">
    <w:pPr>
      <w:ind w:left="-1418"/>
      <w:rPr>
        <w:noProof/>
        <w:lang w:eastAsia="en-GB"/>
      </w:rPr>
    </w:pPr>
    <w:r>
      <w:rPr>
        <w:noProof/>
        <w:lang w:eastAsia="en-GB"/>
      </w:rPr>
      <w:t xml:space="preserve">                                                           </w:t>
    </w:r>
    <w:r w:rsidR="00CB2B86">
      <w:rPr>
        <w:noProof/>
        <w:lang w:val="en-US"/>
      </w:rPr>
      <w:drawing>
        <wp:anchor distT="0" distB="0" distL="114300" distR="114300" simplePos="0" relativeHeight="251658240" behindDoc="0" locked="0" layoutInCell="1" allowOverlap="1">
          <wp:simplePos x="0" y="0"/>
          <wp:positionH relativeFrom="column">
            <wp:posOffset>3953510</wp:posOffset>
          </wp:positionH>
          <wp:positionV relativeFrom="paragraph">
            <wp:posOffset>260985</wp:posOffset>
          </wp:positionV>
          <wp:extent cx="2243455" cy="1584325"/>
          <wp:effectExtent l="0" t="0" r="4445" b="0"/>
          <wp:wrapTopAndBottom/>
          <wp:docPr id="6" name="Picture 27"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brand experience:Active Projects:Branding:0001_Dubai Masterbrand development:Dubai Tourism:DTCM (PRI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pic:spPr>
              </pic:pic>
            </a:graphicData>
          </a:graphic>
          <wp14:sizeRelH relativeFrom="page">
            <wp14:pctWidth>0</wp14:pctWidth>
          </wp14:sizeRelH>
          <wp14:sizeRelV relativeFrom="page">
            <wp14:pctHeight>0</wp14:pctHeight>
          </wp14:sizeRelV>
        </wp:anchor>
      </w:drawing>
    </w:r>
    <w:r w:rsidR="00CB2B86">
      <w:rPr>
        <w:noProof/>
        <w:lang w:val="en-US"/>
      </w:rPr>
      <w:drawing>
        <wp:anchor distT="0" distB="0" distL="114300" distR="114300" simplePos="0" relativeHeight="251659264" behindDoc="0" locked="0" layoutInCell="1" allowOverlap="1">
          <wp:simplePos x="0" y="0"/>
          <wp:positionH relativeFrom="column">
            <wp:posOffset>-460375</wp:posOffset>
          </wp:positionH>
          <wp:positionV relativeFrom="paragraph">
            <wp:posOffset>0</wp:posOffset>
          </wp:positionV>
          <wp:extent cx="2235200" cy="2235200"/>
          <wp:effectExtent l="0" t="0" r="0" b="0"/>
          <wp:wrapTopAndBottom/>
          <wp:docPr id="5" name="Picture 28"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Macintosh HD:Users:raefa:Desktop:DTCM materials:DTCM Presentation Template Folder:Links:GOV LOGO.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36" w:rsidRPr="00785424" w:rsidRDefault="00BF639D" w:rsidP="000435B0">
    <w:pPr>
      <w:ind w:left="-284" w:right="-330"/>
      <w:rPr>
        <w:noProof/>
        <w:lang w:val="en-US"/>
      </w:rPr>
    </w:pPr>
    <w:r>
      <w:rPr>
        <w:noProof/>
        <w:lang w:val="en-US"/>
      </w:rPr>
      <w:drawing>
        <wp:anchor distT="0" distB="0" distL="114300" distR="114300" simplePos="0" relativeHeight="251657216" behindDoc="0" locked="0" layoutInCell="1" allowOverlap="1" wp14:anchorId="4332704E" wp14:editId="010B3B9A">
          <wp:simplePos x="0" y="0"/>
          <wp:positionH relativeFrom="column">
            <wp:posOffset>-457200</wp:posOffset>
          </wp:positionH>
          <wp:positionV relativeFrom="paragraph">
            <wp:posOffset>0</wp:posOffset>
          </wp:positionV>
          <wp:extent cx="2238375" cy="1914525"/>
          <wp:effectExtent l="0" t="0" r="0" b="0"/>
          <wp:wrapTopAndBottom/>
          <wp:docPr id="3" name="Picture 12"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cintosh HD:Users:raefa:Desktop:DTCM materials:DTCM Presentation Template Folder:Links:GOV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914525"/>
                  </a:xfrm>
                  <a:prstGeom prst="rect">
                    <a:avLst/>
                  </a:prstGeom>
                  <a:noFill/>
                </pic:spPr>
              </pic:pic>
            </a:graphicData>
          </a:graphic>
          <wp14:sizeRelH relativeFrom="page">
            <wp14:pctWidth>0</wp14:pctWidth>
          </wp14:sizeRelH>
          <wp14:sizeRelV relativeFrom="page">
            <wp14:pctHeight>0</wp14:pctHeight>
          </wp14:sizeRelV>
        </wp:anchor>
      </w:drawing>
    </w:r>
    <w:r w:rsidR="00CB2B86">
      <w:rPr>
        <w:noProof/>
        <w:lang w:val="en-US"/>
      </w:rPr>
      <w:drawing>
        <wp:anchor distT="0" distB="0" distL="114300" distR="114300" simplePos="0" relativeHeight="251656192" behindDoc="0" locked="0" layoutInCell="1" allowOverlap="1" wp14:anchorId="6DE00D5A" wp14:editId="476D3260">
          <wp:simplePos x="0" y="0"/>
          <wp:positionH relativeFrom="column">
            <wp:posOffset>3953510</wp:posOffset>
          </wp:positionH>
          <wp:positionV relativeFrom="paragraph">
            <wp:posOffset>260985</wp:posOffset>
          </wp:positionV>
          <wp:extent cx="2243455" cy="1584325"/>
          <wp:effectExtent l="0" t="0" r="4445" b="0"/>
          <wp:wrapTopAndBottom/>
          <wp:docPr id="4" name="Picture 11"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rand experience:Active Projects:Branding:0001_Dubai Masterbrand development:Dubai Tourism:DTCM (PRINT).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7AB9"/>
    <w:multiLevelType w:val="multilevel"/>
    <w:tmpl w:val="D994B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73CDE"/>
    <w:multiLevelType w:val="multilevel"/>
    <w:tmpl w:val="A22E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42516"/>
    <w:multiLevelType w:val="hybridMultilevel"/>
    <w:tmpl w:val="EFEE07BE"/>
    <w:lvl w:ilvl="0" w:tplc="80DAB7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A3C31"/>
    <w:multiLevelType w:val="hybridMultilevel"/>
    <w:tmpl w:val="865AB878"/>
    <w:lvl w:ilvl="0" w:tplc="43EABDBC">
      <w:start w:val="12"/>
      <w:numFmt w:val="bullet"/>
      <w:lvlText w:val="-"/>
      <w:lvlJc w:val="left"/>
      <w:pPr>
        <w:ind w:left="0" w:hanging="360"/>
      </w:pPr>
      <w:rPr>
        <w:rFonts w:ascii="Sakkal Majalla" w:eastAsia="Calibri" w:hAnsi="Sakkal Majalla" w:cs="Sakkal Majall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BCD1B9A"/>
    <w:multiLevelType w:val="hybridMultilevel"/>
    <w:tmpl w:val="AAA29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A3B75"/>
    <w:multiLevelType w:val="hybridMultilevel"/>
    <w:tmpl w:val="7B0033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EE0702"/>
    <w:multiLevelType w:val="hybridMultilevel"/>
    <w:tmpl w:val="04660AB8"/>
    <w:lvl w:ilvl="0" w:tplc="1F66FDEC">
      <w:start w:val="1"/>
      <w:numFmt w:val="bullet"/>
      <w:lvlText w:val="•"/>
      <w:lvlJc w:val="left"/>
      <w:pPr>
        <w:ind w:left="720" w:hanging="360"/>
      </w:pPr>
      <w:rPr>
        <w:rFonts w:ascii="Helvetic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D42CC"/>
    <w:multiLevelType w:val="multilevel"/>
    <w:tmpl w:val="BCD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F3768"/>
    <w:multiLevelType w:val="hybridMultilevel"/>
    <w:tmpl w:val="345E829A"/>
    <w:lvl w:ilvl="0" w:tplc="B38691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E1F6D"/>
    <w:multiLevelType w:val="multilevel"/>
    <w:tmpl w:val="7B46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E0536"/>
    <w:multiLevelType w:val="multilevel"/>
    <w:tmpl w:val="11F2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44F21"/>
    <w:multiLevelType w:val="hybridMultilevel"/>
    <w:tmpl w:val="BEB84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BD6F86"/>
    <w:multiLevelType w:val="multilevel"/>
    <w:tmpl w:val="7FB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C67759"/>
    <w:multiLevelType w:val="multilevel"/>
    <w:tmpl w:val="EAB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B6CBD"/>
    <w:multiLevelType w:val="multilevel"/>
    <w:tmpl w:val="973E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5"/>
  </w:num>
  <w:num w:numId="5">
    <w:abstractNumId w:val="3"/>
  </w:num>
  <w:num w:numId="6">
    <w:abstractNumId w:val="11"/>
  </w:num>
  <w:num w:numId="7">
    <w:abstractNumId w:val="12"/>
  </w:num>
  <w:num w:numId="8">
    <w:abstractNumId w:val="13"/>
  </w:num>
  <w:num w:numId="9">
    <w:abstractNumId w:val="14"/>
  </w:num>
  <w:num w:numId="10">
    <w:abstractNumId w:val="10"/>
  </w:num>
  <w:num w:numId="11">
    <w:abstractNumId w:val="1"/>
  </w:num>
  <w:num w:numId="12">
    <w:abstractNumId w:val="9"/>
  </w:num>
  <w:num w:numId="13">
    <w:abstractNumId w:val="7"/>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C3"/>
    <w:rsid w:val="00001BE9"/>
    <w:rsid w:val="00037343"/>
    <w:rsid w:val="000435B0"/>
    <w:rsid w:val="00073783"/>
    <w:rsid w:val="000D1928"/>
    <w:rsid w:val="000D244A"/>
    <w:rsid w:val="000E7F5B"/>
    <w:rsid w:val="000F1BC1"/>
    <w:rsid w:val="00104C41"/>
    <w:rsid w:val="001509B6"/>
    <w:rsid w:val="00151E01"/>
    <w:rsid w:val="001A2A51"/>
    <w:rsid w:val="001D5515"/>
    <w:rsid w:val="00200D92"/>
    <w:rsid w:val="00203946"/>
    <w:rsid w:val="0021497F"/>
    <w:rsid w:val="00246CFA"/>
    <w:rsid w:val="002558CB"/>
    <w:rsid w:val="00270CDC"/>
    <w:rsid w:val="002951A8"/>
    <w:rsid w:val="002D10FB"/>
    <w:rsid w:val="002E11C3"/>
    <w:rsid w:val="002F3CCF"/>
    <w:rsid w:val="00324D74"/>
    <w:rsid w:val="00336CFA"/>
    <w:rsid w:val="00342888"/>
    <w:rsid w:val="003457ED"/>
    <w:rsid w:val="00365EA6"/>
    <w:rsid w:val="00370EB1"/>
    <w:rsid w:val="0037385F"/>
    <w:rsid w:val="00376E71"/>
    <w:rsid w:val="0042275C"/>
    <w:rsid w:val="00464CA8"/>
    <w:rsid w:val="00484A0E"/>
    <w:rsid w:val="004B5F02"/>
    <w:rsid w:val="004C364C"/>
    <w:rsid w:val="004E224E"/>
    <w:rsid w:val="004F3EBA"/>
    <w:rsid w:val="004F588B"/>
    <w:rsid w:val="00501B0B"/>
    <w:rsid w:val="00512A3C"/>
    <w:rsid w:val="005153D1"/>
    <w:rsid w:val="005426A4"/>
    <w:rsid w:val="00587ACD"/>
    <w:rsid w:val="005A6FC1"/>
    <w:rsid w:val="005C2AA5"/>
    <w:rsid w:val="005D5B94"/>
    <w:rsid w:val="005F5875"/>
    <w:rsid w:val="0060408F"/>
    <w:rsid w:val="006064CB"/>
    <w:rsid w:val="00640FCE"/>
    <w:rsid w:val="00643CA0"/>
    <w:rsid w:val="00675251"/>
    <w:rsid w:val="006928B0"/>
    <w:rsid w:val="006A30C4"/>
    <w:rsid w:val="006B0797"/>
    <w:rsid w:val="006C443B"/>
    <w:rsid w:val="006D32E9"/>
    <w:rsid w:val="006E5A21"/>
    <w:rsid w:val="006F17CA"/>
    <w:rsid w:val="006F5114"/>
    <w:rsid w:val="006F7A56"/>
    <w:rsid w:val="007071D1"/>
    <w:rsid w:val="007122E7"/>
    <w:rsid w:val="0074689E"/>
    <w:rsid w:val="00752616"/>
    <w:rsid w:val="00785424"/>
    <w:rsid w:val="007A5258"/>
    <w:rsid w:val="007A5DF3"/>
    <w:rsid w:val="007B5DA9"/>
    <w:rsid w:val="007C261A"/>
    <w:rsid w:val="007C7CC5"/>
    <w:rsid w:val="007E39DD"/>
    <w:rsid w:val="007E46FA"/>
    <w:rsid w:val="007F1D56"/>
    <w:rsid w:val="00812153"/>
    <w:rsid w:val="008131D3"/>
    <w:rsid w:val="00827B79"/>
    <w:rsid w:val="0083658E"/>
    <w:rsid w:val="008375A5"/>
    <w:rsid w:val="0086429B"/>
    <w:rsid w:val="00881182"/>
    <w:rsid w:val="008873C5"/>
    <w:rsid w:val="008A25EA"/>
    <w:rsid w:val="008C7BA4"/>
    <w:rsid w:val="008D3F02"/>
    <w:rsid w:val="00916B3E"/>
    <w:rsid w:val="009241E7"/>
    <w:rsid w:val="0097300E"/>
    <w:rsid w:val="00995AFF"/>
    <w:rsid w:val="009F250C"/>
    <w:rsid w:val="009F332C"/>
    <w:rsid w:val="009F5B88"/>
    <w:rsid w:val="00A02E46"/>
    <w:rsid w:val="00A05BDA"/>
    <w:rsid w:val="00A54A36"/>
    <w:rsid w:val="00A7684C"/>
    <w:rsid w:val="00A90691"/>
    <w:rsid w:val="00A926D1"/>
    <w:rsid w:val="00AD5B07"/>
    <w:rsid w:val="00AE295D"/>
    <w:rsid w:val="00B346BA"/>
    <w:rsid w:val="00B56A16"/>
    <w:rsid w:val="00B83F4A"/>
    <w:rsid w:val="00B86C25"/>
    <w:rsid w:val="00BA48DD"/>
    <w:rsid w:val="00BA4D72"/>
    <w:rsid w:val="00BF0426"/>
    <w:rsid w:val="00BF639D"/>
    <w:rsid w:val="00C41C2E"/>
    <w:rsid w:val="00C464E5"/>
    <w:rsid w:val="00C54EB5"/>
    <w:rsid w:val="00C5673F"/>
    <w:rsid w:val="00C932F6"/>
    <w:rsid w:val="00CA154F"/>
    <w:rsid w:val="00CB0B0A"/>
    <w:rsid w:val="00CB2B86"/>
    <w:rsid w:val="00CD321A"/>
    <w:rsid w:val="00CD7E59"/>
    <w:rsid w:val="00D05E76"/>
    <w:rsid w:val="00D3616D"/>
    <w:rsid w:val="00D53E62"/>
    <w:rsid w:val="00D91986"/>
    <w:rsid w:val="00DB6BB8"/>
    <w:rsid w:val="00DE17E5"/>
    <w:rsid w:val="00DF6025"/>
    <w:rsid w:val="00E16D21"/>
    <w:rsid w:val="00E63AF9"/>
    <w:rsid w:val="00E73A4B"/>
    <w:rsid w:val="00E90D61"/>
    <w:rsid w:val="00EE5826"/>
    <w:rsid w:val="00EF4B2D"/>
    <w:rsid w:val="00F34593"/>
    <w:rsid w:val="00F47214"/>
    <w:rsid w:val="00F54386"/>
    <w:rsid w:val="00F87AAF"/>
    <w:rsid w:val="00F93738"/>
    <w:rsid w:val="00FA2176"/>
    <w:rsid w:val="00FB6151"/>
    <w:rsid w:val="00FE3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8A630A2-6A38-4F6B-A16D-70BB019F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BF6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51E01"/>
    <w:pPr>
      <w:keepNext/>
      <w:keepLines/>
      <w:spacing w:before="200" w:after="0" w:line="240" w:lineRule="auto"/>
      <w:outlineLvl w:val="1"/>
    </w:pPr>
    <w:rPr>
      <w:rFonts w:ascii="Cambria" w:eastAsia="MS Gothic"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11C3"/>
    <w:rPr>
      <w:rFonts w:ascii="Tahoma" w:hAnsi="Tahoma" w:cs="Tahoma"/>
      <w:sz w:val="16"/>
      <w:szCs w:val="16"/>
    </w:rPr>
  </w:style>
  <w:style w:type="character" w:customStyle="1" w:styleId="MediumGrid11">
    <w:name w:val="Medium Grid 11"/>
    <w:uiPriority w:val="99"/>
    <w:semiHidden/>
    <w:rsid w:val="0042275C"/>
    <w:rPr>
      <w:color w:val="808080"/>
    </w:rPr>
  </w:style>
  <w:style w:type="paragraph" w:styleId="Header">
    <w:name w:val="header"/>
    <w:basedOn w:val="Normal"/>
    <w:link w:val="HeaderChar"/>
    <w:uiPriority w:val="99"/>
    <w:unhideWhenUsed/>
    <w:rsid w:val="00D91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986"/>
  </w:style>
  <w:style w:type="paragraph" w:styleId="Footer">
    <w:name w:val="footer"/>
    <w:basedOn w:val="Normal"/>
    <w:link w:val="FooterChar"/>
    <w:uiPriority w:val="99"/>
    <w:unhideWhenUsed/>
    <w:rsid w:val="00D91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986"/>
  </w:style>
  <w:style w:type="paragraph" w:customStyle="1" w:styleId="ColorfulList-Accent11">
    <w:name w:val="Colorful List - Accent 11"/>
    <w:basedOn w:val="Normal"/>
    <w:uiPriority w:val="34"/>
    <w:qFormat/>
    <w:rsid w:val="00FA2176"/>
    <w:pPr>
      <w:spacing w:after="0" w:line="240" w:lineRule="auto"/>
      <w:ind w:left="720"/>
      <w:contextualSpacing/>
    </w:pPr>
    <w:rPr>
      <w:rFonts w:eastAsia="MS Mincho"/>
      <w:sz w:val="24"/>
      <w:szCs w:val="24"/>
      <w:lang w:val="en-US"/>
    </w:rPr>
  </w:style>
  <w:style w:type="table" w:styleId="TableGrid">
    <w:name w:val="Table Grid"/>
    <w:basedOn w:val="TableNormal"/>
    <w:uiPriority w:val="59"/>
    <w:rsid w:val="00FA2176"/>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A6FC1"/>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5A6FC1"/>
    <w:rPr>
      <w:rFonts w:ascii="Consolas" w:hAnsi="Consolas" w:cs="Consolas"/>
      <w:sz w:val="21"/>
      <w:szCs w:val="21"/>
    </w:rPr>
  </w:style>
  <w:style w:type="character" w:customStyle="1" w:styleId="Heading2Char">
    <w:name w:val="Heading 2 Char"/>
    <w:link w:val="Heading2"/>
    <w:uiPriority w:val="9"/>
    <w:rsid w:val="00151E01"/>
    <w:rPr>
      <w:rFonts w:ascii="Cambria" w:eastAsia="MS Gothic" w:hAnsi="Cambria" w:cs="Times New Roman"/>
      <w:b/>
      <w:bCs/>
      <w:color w:val="4F81BD"/>
      <w:sz w:val="26"/>
      <w:szCs w:val="26"/>
      <w:lang w:val="en-US"/>
    </w:rPr>
  </w:style>
  <w:style w:type="character" w:styleId="Hyperlink">
    <w:name w:val="Hyperlink"/>
    <w:uiPriority w:val="99"/>
    <w:semiHidden/>
    <w:unhideWhenUsed/>
    <w:rsid w:val="00151E01"/>
    <w:rPr>
      <w:color w:val="0000FF"/>
      <w:u w:val="single"/>
    </w:rPr>
  </w:style>
  <w:style w:type="character" w:styleId="Strong">
    <w:name w:val="Strong"/>
    <w:uiPriority w:val="22"/>
    <w:qFormat/>
    <w:rsid w:val="00151E01"/>
    <w:rPr>
      <w:b/>
      <w:bCs/>
    </w:rPr>
  </w:style>
  <w:style w:type="paragraph" w:styleId="NormalWeb">
    <w:name w:val="Normal (Web)"/>
    <w:basedOn w:val="Normal"/>
    <w:uiPriority w:val="99"/>
    <w:unhideWhenUsed/>
    <w:rsid w:val="00151E01"/>
    <w:pPr>
      <w:spacing w:after="150" w:line="240" w:lineRule="auto"/>
    </w:pPr>
    <w:rPr>
      <w:rFonts w:ascii="Times New Roman" w:eastAsia="Times New Roman" w:hAnsi="Times New Roman" w:cs="Times New Roman"/>
      <w:sz w:val="24"/>
      <w:szCs w:val="24"/>
      <w:lang w:val="en-US"/>
    </w:rPr>
  </w:style>
  <w:style w:type="character" w:customStyle="1" w:styleId="wysiwyg-font-size-large1">
    <w:name w:val="wysiwyg-font-size-large1"/>
    <w:rsid w:val="00151E01"/>
    <w:rPr>
      <w:sz w:val="36"/>
      <w:szCs w:val="36"/>
    </w:rPr>
  </w:style>
  <w:style w:type="paragraph" w:customStyle="1" w:styleId="p1">
    <w:name w:val="p1"/>
    <w:basedOn w:val="Normal"/>
    <w:rsid w:val="00151E01"/>
    <w:pPr>
      <w:spacing w:after="150"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151E01"/>
  </w:style>
  <w:style w:type="character" w:customStyle="1" w:styleId="wysiwyg-font-size-medium1">
    <w:name w:val="wysiwyg-font-size-medium1"/>
    <w:rsid w:val="00151E01"/>
    <w:rPr>
      <w:sz w:val="24"/>
      <w:szCs w:val="24"/>
    </w:rPr>
  </w:style>
  <w:style w:type="character" w:styleId="Emphasis">
    <w:name w:val="Emphasis"/>
    <w:uiPriority w:val="20"/>
    <w:qFormat/>
    <w:rsid w:val="00151E01"/>
    <w:rPr>
      <w:i/>
      <w:iCs/>
    </w:rPr>
  </w:style>
  <w:style w:type="character" w:customStyle="1" w:styleId="Heading1Char">
    <w:name w:val="Heading 1 Char"/>
    <w:basedOn w:val="DefaultParagraphFont"/>
    <w:link w:val="Heading1"/>
    <w:uiPriority w:val="9"/>
    <w:rsid w:val="00BF639D"/>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534256">
      <w:bodyDiv w:val="1"/>
      <w:marLeft w:val="0"/>
      <w:marRight w:val="0"/>
      <w:marTop w:val="0"/>
      <w:marBottom w:val="0"/>
      <w:divBdr>
        <w:top w:val="none" w:sz="0" w:space="0" w:color="auto"/>
        <w:left w:val="none" w:sz="0" w:space="0" w:color="auto"/>
        <w:bottom w:val="none" w:sz="0" w:space="0" w:color="auto"/>
        <w:right w:val="none" w:sz="0" w:space="0" w:color="auto"/>
      </w:divBdr>
    </w:div>
    <w:div w:id="1019233736">
      <w:bodyDiv w:val="1"/>
      <w:marLeft w:val="0"/>
      <w:marRight w:val="0"/>
      <w:marTop w:val="0"/>
      <w:marBottom w:val="0"/>
      <w:divBdr>
        <w:top w:val="none" w:sz="0" w:space="0" w:color="auto"/>
        <w:left w:val="none" w:sz="0" w:space="0" w:color="auto"/>
        <w:bottom w:val="none" w:sz="0" w:space="0" w:color="auto"/>
        <w:right w:val="none" w:sz="0" w:space="0" w:color="auto"/>
      </w:divBdr>
    </w:div>
    <w:div w:id="195201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dubaitourism.a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57FD-BD50-42E1-8CD5-ECE4935A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Lemecha Sim</dc:creator>
  <cp:lastModifiedBy>Abdulrahman Al-Hanbali</cp:lastModifiedBy>
  <cp:revision>2</cp:revision>
  <cp:lastPrinted>2014-06-24T05:38:00Z</cp:lastPrinted>
  <dcterms:created xsi:type="dcterms:W3CDTF">2017-07-16T10:55:00Z</dcterms:created>
  <dcterms:modified xsi:type="dcterms:W3CDTF">2017-07-16T10:55:00Z</dcterms:modified>
</cp:coreProperties>
</file>