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357" w:rsidRPr="006D4C39" w:rsidRDefault="00750357" w:rsidP="00DB57CA">
      <w:pPr>
        <w:pStyle w:val="Title"/>
        <w:bidi/>
        <w:jc w:val="both"/>
        <w:rPr>
          <w:rFonts w:ascii="Times New Roman" w:hAnsi="Times New Roman"/>
          <w:color w:val="000000"/>
          <w:sz w:val="32"/>
          <w:szCs w:val="32"/>
          <w:lang w:eastAsia="fr-FR"/>
        </w:rPr>
      </w:pPr>
      <w:bookmarkStart w:id="0" w:name="_GoBack"/>
      <w:bookmarkEnd w:id="0"/>
    </w:p>
    <w:p w:rsidR="00DB57CA" w:rsidRPr="006D4C39" w:rsidRDefault="00DB57CA" w:rsidP="00DB57CA">
      <w:pPr>
        <w:bidi/>
        <w:jc w:val="center"/>
        <w:rPr>
          <w:rFonts w:ascii="Times New Roman" w:eastAsia="Times New Roman" w:hAnsi="Times New Roman" w:cs="Times New Roman" w:hint="cs"/>
          <w:color w:val="000000"/>
          <w:spacing w:val="-10"/>
          <w:kern w:val="28"/>
          <w:sz w:val="32"/>
          <w:szCs w:val="32"/>
          <w:rtl/>
          <w:lang w:eastAsia="fr-FR"/>
        </w:rPr>
      </w:pPr>
    </w:p>
    <w:p w:rsidR="007E6D23" w:rsidRPr="007E6D23" w:rsidRDefault="007E6D23" w:rsidP="007E6D23">
      <w:pPr>
        <w:tabs>
          <w:tab w:val="center" w:pos="4320"/>
          <w:tab w:val="right" w:pos="8640"/>
        </w:tabs>
        <w:bidi/>
        <w:spacing w:after="0" w:line="240" w:lineRule="auto"/>
        <w:jc w:val="lowKashida"/>
        <w:rPr>
          <w:rFonts w:ascii="Times New Roman" w:eastAsia="Times New Roman" w:hAnsi="Times New Roman" w:cs="Arabic Transparent"/>
          <w:b/>
          <w:bCs/>
          <w:i/>
          <w:iCs/>
          <w:sz w:val="44"/>
          <w:szCs w:val="44"/>
          <w:rtl/>
          <w:lang w:val="en-US" w:bidi="ar-AE"/>
        </w:rPr>
      </w:pPr>
      <w:r w:rsidRPr="007E6D23">
        <w:rPr>
          <w:rFonts w:ascii="Times New Roman" w:eastAsia="Times New Roman" w:hAnsi="Times New Roman" w:cs="Arabic Transparent" w:hint="cs"/>
          <w:b/>
          <w:bCs/>
          <w:i/>
          <w:iCs/>
          <w:sz w:val="44"/>
          <w:szCs w:val="44"/>
          <w:rtl/>
          <w:lang w:val="en-US" w:bidi="ar-AE"/>
        </w:rPr>
        <w:t>خبـــــر صحفــي</w:t>
      </w:r>
    </w:p>
    <w:p w:rsidR="007E6D23" w:rsidRPr="007E6D23" w:rsidRDefault="007E6D23" w:rsidP="007E6D23">
      <w:pPr>
        <w:pBdr>
          <w:bottom w:val="single" w:sz="12" w:space="1" w:color="auto"/>
        </w:pBdr>
        <w:tabs>
          <w:tab w:val="center" w:pos="4320"/>
          <w:tab w:val="right" w:pos="8640"/>
        </w:tabs>
        <w:bidi/>
        <w:spacing w:after="0" w:line="240" w:lineRule="auto"/>
        <w:jc w:val="lowKashida"/>
        <w:rPr>
          <w:rFonts w:ascii="Times New Roman" w:eastAsia="Times New Roman" w:hAnsi="Times New Roman" w:cs="Times New Roman"/>
          <w:b/>
          <w:bCs/>
          <w:sz w:val="20"/>
          <w:szCs w:val="20"/>
          <w:rtl/>
          <w:lang w:val="en-US" w:bidi="ar-AE"/>
        </w:rPr>
      </w:pPr>
      <w:r w:rsidRPr="007E6D23">
        <w:rPr>
          <w:rFonts w:ascii="Times New Roman" w:eastAsia="Times New Roman" w:hAnsi="Times New Roman" w:cs="Times New Roman" w:hint="cs"/>
          <w:b/>
          <w:bCs/>
          <w:sz w:val="20"/>
          <w:szCs w:val="20"/>
          <w:rtl/>
          <w:lang w:val="en-US" w:bidi="ar-AE"/>
        </w:rPr>
        <w:t xml:space="preserve">صادر من المركز الإعلامي لمؤسسة دبي للمهرجانات والتجزئة  </w:t>
      </w:r>
    </w:p>
    <w:p w:rsidR="00AE5FAE" w:rsidRDefault="00AE5FAE" w:rsidP="00DB57CA">
      <w:pPr>
        <w:bidi/>
        <w:ind w:left="-90"/>
        <w:jc w:val="center"/>
        <w:rPr>
          <w:rFonts w:ascii="Simplified Arabic" w:hAnsi="Simplified Arabic" w:cs="Simplified Arabic" w:hint="cs"/>
          <w:color w:val="000000"/>
          <w:sz w:val="28"/>
          <w:szCs w:val="28"/>
          <w:rtl/>
          <w:lang w:bidi="ar-AE"/>
        </w:rPr>
      </w:pPr>
    </w:p>
    <w:p w:rsidR="007E472B" w:rsidRPr="00350461" w:rsidRDefault="007E472B" w:rsidP="00350461">
      <w:pPr>
        <w:bidi/>
        <w:jc w:val="center"/>
        <w:rPr>
          <w:rFonts w:ascii="Simplified Arabic" w:hAnsi="Simplified Arabic" w:cs="Simplified Arabic"/>
          <w:b/>
          <w:bCs/>
          <w:color w:val="000000"/>
          <w:sz w:val="28"/>
          <w:szCs w:val="28"/>
        </w:rPr>
      </w:pPr>
      <w:r w:rsidRPr="00350461">
        <w:rPr>
          <w:rFonts w:ascii="Simplified Arabic" w:hAnsi="Simplified Arabic" w:cs="Simplified Arabic"/>
          <w:b/>
          <w:bCs/>
          <w:color w:val="000000"/>
          <w:sz w:val="28"/>
          <w:szCs w:val="28"/>
          <w:rtl/>
        </w:rPr>
        <w:t xml:space="preserve">برامج ترفيهية </w:t>
      </w:r>
      <w:r w:rsidR="005C73E1" w:rsidRPr="00350461">
        <w:rPr>
          <w:rFonts w:ascii="Simplified Arabic" w:hAnsi="Simplified Arabic" w:cs="Simplified Arabic"/>
          <w:b/>
          <w:bCs/>
          <w:color w:val="000000"/>
          <w:sz w:val="28"/>
          <w:szCs w:val="28"/>
          <w:rtl/>
        </w:rPr>
        <w:t>مستوحاة من عالم الس</w:t>
      </w:r>
      <w:r w:rsidR="00750357" w:rsidRPr="00350461">
        <w:rPr>
          <w:rFonts w:ascii="Simplified Arabic" w:hAnsi="Simplified Arabic" w:cs="Simplified Arabic"/>
          <w:b/>
          <w:bCs/>
          <w:color w:val="000000"/>
          <w:sz w:val="28"/>
          <w:szCs w:val="28"/>
          <w:rtl/>
        </w:rPr>
        <w:t>ي</w:t>
      </w:r>
      <w:r w:rsidR="005C73E1" w:rsidRPr="00350461">
        <w:rPr>
          <w:rFonts w:ascii="Simplified Arabic" w:hAnsi="Simplified Arabic" w:cs="Simplified Arabic"/>
          <w:b/>
          <w:bCs/>
          <w:color w:val="000000"/>
          <w:sz w:val="28"/>
          <w:szCs w:val="28"/>
          <w:rtl/>
        </w:rPr>
        <w:t>رك</w:t>
      </w:r>
      <w:r w:rsidRPr="00350461">
        <w:rPr>
          <w:rFonts w:ascii="Simplified Arabic" w:hAnsi="Simplified Arabic" w:cs="Simplified Arabic"/>
          <w:b/>
          <w:bCs/>
          <w:color w:val="000000"/>
          <w:sz w:val="28"/>
          <w:szCs w:val="28"/>
          <w:rtl/>
        </w:rPr>
        <w:t xml:space="preserve"> </w:t>
      </w:r>
      <w:r w:rsidR="00564B24" w:rsidRPr="00350461">
        <w:rPr>
          <w:rFonts w:ascii="Simplified Arabic" w:hAnsi="Simplified Arabic" w:cs="Simplified Arabic" w:hint="cs"/>
          <w:b/>
          <w:bCs/>
          <w:color w:val="000000"/>
          <w:sz w:val="28"/>
          <w:szCs w:val="28"/>
          <w:rtl/>
        </w:rPr>
        <w:t>وورش تعليمية للأطفال</w:t>
      </w:r>
      <w:r w:rsidR="005C73E1" w:rsidRPr="00350461">
        <w:rPr>
          <w:rFonts w:ascii="Simplified Arabic" w:hAnsi="Simplified Arabic" w:cs="Simplified Arabic"/>
          <w:b/>
          <w:bCs/>
          <w:color w:val="000000"/>
          <w:sz w:val="28"/>
          <w:szCs w:val="28"/>
          <w:rtl/>
        </w:rPr>
        <w:t xml:space="preserve"> </w:t>
      </w:r>
      <w:r w:rsidR="00564B24" w:rsidRPr="00350461">
        <w:rPr>
          <w:rFonts w:ascii="Simplified Arabic" w:hAnsi="Simplified Arabic" w:cs="Simplified Arabic"/>
          <w:b/>
          <w:bCs/>
          <w:color w:val="000000"/>
          <w:sz w:val="28"/>
          <w:szCs w:val="28"/>
          <w:rtl/>
        </w:rPr>
        <w:t>و</w:t>
      </w:r>
      <w:r w:rsidR="00564B24" w:rsidRPr="00350461">
        <w:rPr>
          <w:rFonts w:ascii="Simplified Arabic" w:hAnsi="Simplified Arabic" w:cs="Simplified Arabic" w:hint="cs"/>
          <w:b/>
          <w:bCs/>
          <w:color w:val="000000"/>
          <w:sz w:val="28"/>
          <w:szCs w:val="28"/>
          <w:rtl/>
        </w:rPr>
        <w:t>جوائز مذهلة</w:t>
      </w:r>
    </w:p>
    <w:p w:rsidR="00350461" w:rsidRPr="00350461" w:rsidRDefault="005C73E1" w:rsidP="00350461">
      <w:pPr>
        <w:bidi/>
        <w:ind w:left="-90"/>
        <w:jc w:val="center"/>
        <w:rPr>
          <w:rFonts w:ascii="Simplified Arabic" w:hAnsi="Simplified Arabic" w:cs="Simplified Arabic"/>
          <w:b/>
          <w:bCs/>
          <w:color w:val="000000"/>
          <w:sz w:val="44"/>
          <w:szCs w:val="44"/>
          <w:rtl/>
        </w:rPr>
      </w:pPr>
      <w:r w:rsidRPr="00350461">
        <w:rPr>
          <w:rFonts w:ascii="Simplified Arabic" w:hAnsi="Simplified Arabic" w:cs="Simplified Arabic"/>
          <w:color w:val="000000"/>
          <w:sz w:val="44"/>
          <w:szCs w:val="44"/>
          <w:rtl/>
        </w:rPr>
        <w:t xml:space="preserve"> </w:t>
      </w:r>
      <w:r w:rsidR="00350461" w:rsidRPr="00350461">
        <w:rPr>
          <w:rFonts w:ascii="Simplified Arabic" w:hAnsi="Simplified Arabic" w:cs="Simplified Arabic"/>
          <w:b/>
          <w:bCs/>
          <w:color w:val="000000"/>
          <w:sz w:val="44"/>
          <w:szCs w:val="44"/>
          <w:rtl/>
        </w:rPr>
        <w:t xml:space="preserve">أجواء احتفالية </w:t>
      </w:r>
      <w:r w:rsidR="00350461" w:rsidRPr="00350461">
        <w:rPr>
          <w:rFonts w:ascii="Simplified Arabic" w:hAnsi="Simplified Arabic" w:cs="Simplified Arabic" w:hint="cs"/>
          <w:b/>
          <w:bCs/>
          <w:color w:val="000000"/>
          <w:sz w:val="44"/>
          <w:szCs w:val="44"/>
          <w:rtl/>
        </w:rPr>
        <w:t xml:space="preserve">عائلية </w:t>
      </w:r>
      <w:r w:rsidR="00350461" w:rsidRPr="00350461">
        <w:rPr>
          <w:rFonts w:ascii="Simplified Arabic" w:hAnsi="Simplified Arabic" w:cs="Simplified Arabic"/>
          <w:b/>
          <w:bCs/>
          <w:color w:val="000000"/>
          <w:sz w:val="44"/>
          <w:szCs w:val="44"/>
          <w:rtl/>
        </w:rPr>
        <w:t xml:space="preserve">في </w:t>
      </w:r>
      <w:r w:rsidR="00BC4A7F">
        <w:rPr>
          <w:rFonts w:ascii="Simplified Arabic" w:hAnsi="Simplified Arabic" w:cs="Simplified Arabic" w:hint="cs"/>
          <w:b/>
          <w:bCs/>
          <w:color w:val="000000"/>
          <w:sz w:val="44"/>
          <w:szCs w:val="44"/>
          <w:rtl/>
        </w:rPr>
        <w:t>"</w:t>
      </w:r>
      <w:r w:rsidR="00350461" w:rsidRPr="00350461">
        <w:rPr>
          <w:rFonts w:ascii="Simplified Arabic" w:hAnsi="Simplified Arabic" w:cs="Simplified Arabic"/>
          <w:b/>
          <w:bCs/>
          <w:color w:val="000000"/>
          <w:sz w:val="44"/>
          <w:szCs w:val="44"/>
          <w:rtl/>
        </w:rPr>
        <w:t>ميركاتو</w:t>
      </w:r>
      <w:r w:rsidR="00BC4A7F">
        <w:rPr>
          <w:rFonts w:ascii="Simplified Arabic" w:hAnsi="Simplified Arabic" w:cs="Simplified Arabic" w:hint="cs"/>
          <w:b/>
          <w:bCs/>
          <w:color w:val="000000"/>
          <w:sz w:val="44"/>
          <w:szCs w:val="44"/>
          <w:rtl/>
        </w:rPr>
        <w:t>"</w:t>
      </w:r>
      <w:r w:rsidR="00350461" w:rsidRPr="00350461">
        <w:rPr>
          <w:rFonts w:ascii="Simplified Arabic" w:hAnsi="Simplified Arabic" w:cs="Simplified Arabic"/>
          <w:b/>
          <w:bCs/>
          <w:color w:val="000000"/>
          <w:sz w:val="44"/>
          <w:szCs w:val="44"/>
          <w:rtl/>
        </w:rPr>
        <w:t xml:space="preserve"> خلال </w:t>
      </w:r>
      <w:r w:rsidR="00350461" w:rsidRPr="00350461">
        <w:rPr>
          <w:rFonts w:ascii="Simplified Arabic" w:hAnsi="Simplified Arabic" w:cs="Simplified Arabic" w:hint="cs"/>
          <w:b/>
          <w:bCs/>
          <w:color w:val="000000"/>
          <w:sz w:val="44"/>
          <w:szCs w:val="44"/>
          <w:rtl/>
        </w:rPr>
        <w:t>"</w:t>
      </w:r>
      <w:r w:rsidR="00350461" w:rsidRPr="00350461">
        <w:rPr>
          <w:rFonts w:ascii="Simplified Arabic" w:hAnsi="Simplified Arabic" w:cs="Simplified Arabic"/>
          <w:b/>
          <w:bCs/>
          <w:color w:val="000000"/>
          <w:sz w:val="44"/>
          <w:szCs w:val="44"/>
          <w:rtl/>
        </w:rPr>
        <w:t>مفاجآت صيف دبي</w:t>
      </w:r>
      <w:r w:rsidR="00350461" w:rsidRPr="00350461">
        <w:rPr>
          <w:rFonts w:ascii="Simplified Arabic" w:hAnsi="Simplified Arabic" w:cs="Simplified Arabic" w:hint="cs"/>
          <w:b/>
          <w:bCs/>
          <w:color w:val="000000"/>
          <w:sz w:val="44"/>
          <w:szCs w:val="44"/>
          <w:rtl/>
        </w:rPr>
        <w:t>"</w:t>
      </w:r>
    </w:p>
    <w:p w:rsidR="007E472B" w:rsidRPr="006D4C39" w:rsidRDefault="007E472B" w:rsidP="00DB57CA">
      <w:pPr>
        <w:bidi/>
        <w:ind w:left="-90"/>
        <w:jc w:val="both"/>
        <w:rPr>
          <w:rFonts w:ascii="Simplified Arabic" w:hAnsi="Simplified Arabic" w:cs="Simplified Arabic"/>
          <w:color w:val="000000"/>
          <w:sz w:val="28"/>
          <w:szCs w:val="28"/>
          <w:rtl/>
        </w:rPr>
      </w:pPr>
    </w:p>
    <w:p w:rsidR="00EB05C9" w:rsidRDefault="00AE5FAE" w:rsidP="00350461">
      <w:pPr>
        <w:bidi/>
        <w:ind w:left="-90"/>
        <w:jc w:val="both"/>
        <w:rPr>
          <w:rFonts w:ascii="Simplified Arabic" w:hAnsi="Simplified Arabic" w:cs="Simplified Arabic" w:hint="cs"/>
          <w:color w:val="000000"/>
          <w:sz w:val="28"/>
          <w:szCs w:val="28"/>
          <w:rtl/>
          <w:lang w:bidi="ar-AE"/>
        </w:rPr>
      </w:pPr>
      <w:r w:rsidRPr="007E6D23">
        <w:rPr>
          <w:rFonts w:ascii="Simplified Arabic" w:hAnsi="Simplified Arabic" w:cs="Simplified Arabic" w:hint="cs"/>
          <w:b/>
          <w:bCs/>
          <w:color w:val="000000"/>
          <w:sz w:val="28"/>
          <w:szCs w:val="28"/>
          <w:rtl/>
        </w:rPr>
        <w:t xml:space="preserve">دبي، </w:t>
      </w:r>
      <w:r w:rsidR="00EB05C9">
        <w:rPr>
          <w:rFonts w:ascii="Simplified Arabic" w:hAnsi="Simplified Arabic" w:cs="Simplified Arabic" w:hint="cs"/>
          <w:b/>
          <w:bCs/>
          <w:color w:val="000000"/>
          <w:sz w:val="28"/>
          <w:szCs w:val="28"/>
          <w:rtl/>
        </w:rPr>
        <w:t>23</w:t>
      </w:r>
      <w:r w:rsidRPr="007E6D23">
        <w:rPr>
          <w:rFonts w:ascii="Simplified Arabic" w:hAnsi="Simplified Arabic" w:cs="Simplified Arabic" w:hint="cs"/>
          <w:b/>
          <w:bCs/>
          <w:color w:val="000000"/>
          <w:sz w:val="28"/>
          <w:szCs w:val="28"/>
          <w:rtl/>
        </w:rPr>
        <w:t xml:space="preserve"> يوليو2015</w:t>
      </w:r>
      <w:r>
        <w:rPr>
          <w:rFonts w:ascii="Simplified Arabic" w:hAnsi="Simplified Arabic" w:cs="Simplified Arabic" w:hint="cs"/>
          <w:color w:val="000000"/>
          <w:sz w:val="28"/>
          <w:szCs w:val="28"/>
          <w:rtl/>
        </w:rPr>
        <w:t xml:space="preserve">: </w:t>
      </w:r>
      <w:r w:rsidR="00EB05C9">
        <w:rPr>
          <w:rFonts w:ascii="Simplified Arabic" w:hAnsi="Simplified Arabic" w:cs="Simplified Arabic" w:hint="cs"/>
          <w:color w:val="000000"/>
          <w:sz w:val="28"/>
          <w:szCs w:val="28"/>
          <w:rtl/>
          <w:lang w:bidi="ar-AE"/>
        </w:rPr>
        <w:t xml:space="preserve">انطلقت أمس فعاليات "مفاجآت صيف دبي"، التي تنظمها مؤسسة دبي للمهرجانات والتجزئة، إحدى مؤسسات دائرة السياحة والتسويق التجاري، في ميركاتو </w:t>
      </w:r>
      <w:r w:rsidR="006F6ACF">
        <w:rPr>
          <w:rFonts w:ascii="Simplified Arabic" w:hAnsi="Simplified Arabic" w:cs="Simplified Arabic" w:hint="cs"/>
          <w:color w:val="000000"/>
          <w:sz w:val="28"/>
          <w:szCs w:val="28"/>
          <w:rtl/>
          <w:lang w:bidi="ar-AE"/>
        </w:rPr>
        <w:t>واعدة الزوار والمتسوقين</w:t>
      </w:r>
      <w:r w:rsidR="00EB05C9">
        <w:rPr>
          <w:rFonts w:ascii="Simplified Arabic" w:hAnsi="Simplified Arabic" w:cs="Simplified Arabic" w:hint="cs"/>
          <w:color w:val="000000"/>
          <w:sz w:val="28"/>
          <w:szCs w:val="28"/>
          <w:rtl/>
          <w:lang w:bidi="ar-AE"/>
        </w:rPr>
        <w:t xml:space="preserve"> بصيف حافل بالتسلية والمرح والتسوق الفاخر، </w:t>
      </w:r>
      <w:r w:rsidR="006F6ACF">
        <w:rPr>
          <w:rFonts w:ascii="Simplified Arabic" w:hAnsi="Simplified Arabic" w:cs="Simplified Arabic" w:hint="cs"/>
          <w:color w:val="000000"/>
          <w:sz w:val="28"/>
          <w:szCs w:val="28"/>
          <w:rtl/>
          <w:lang w:bidi="ar-AE"/>
        </w:rPr>
        <w:t xml:space="preserve">وذلك </w:t>
      </w:r>
      <w:r w:rsidR="00EB05C9">
        <w:rPr>
          <w:rFonts w:ascii="Simplified Arabic" w:hAnsi="Simplified Arabic" w:cs="Simplified Arabic" w:hint="cs"/>
          <w:color w:val="000000"/>
          <w:sz w:val="28"/>
          <w:szCs w:val="28"/>
          <w:rtl/>
          <w:lang w:bidi="ar-AE"/>
        </w:rPr>
        <w:t xml:space="preserve">من خلال احتفالية عروض السيرك التي تتألق </w:t>
      </w:r>
      <w:r w:rsidR="006F6ACF">
        <w:rPr>
          <w:rFonts w:ascii="Simplified Arabic" w:hAnsi="Simplified Arabic" w:cs="Simplified Arabic" w:hint="cs"/>
          <w:color w:val="000000"/>
          <w:sz w:val="28"/>
          <w:szCs w:val="28"/>
          <w:rtl/>
          <w:lang w:bidi="ar-AE"/>
        </w:rPr>
        <w:t xml:space="preserve">يوميا </w:t>
      </w:r>
      <w:r w:rsidR="00EB05C9">
        <w:rPr>
          <w:rFonts w:ascii="Simplified Arabic" w:hAnsi="Simplified Arabic" w:cs="Simplified Arabic" w:hint="cs"/>
          <w:color w:val="000000"/>
          <w:sz w:val="28"/>
          <w:szCs w:val="28"/>
          <w:rtl/>
          <w:lang w:bidi="ar-AE"/>
        </w:rPr>
        <w:t>في كافة أرجاء المركز لتنثر معها الفرح والبهجة في كل مكان.</w:t>
      </w:r>
    </w:p>
    <w:p w:rsidR="005C73E1" w:rsidRPr="006D4C39" w:rsidRDefault="006F6ACF" w:rsidP="00307775">
      <w:pPr>
        <w:bidi/>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وتتضمن احتفالية عروض السيرك مجموعة من العروض اليومية الممتعة تقدمها فرق </w:t>
      </w:r>
      <w:r w:rsidR="00307775">
        <w:rPr>
          <w:rFonts w:ascii="Simplified Arabic" w:hAnsi="Simplified Arabic" w:cs="Simplified Arabic" w:hint="cs"/>
          <w:color w:val="000000"/>
          <w:sz w:val="28"/>
          <w:szCs w:val="28"/>
          <w:rtl/>
        </w:rPr>
        <w:t xml:space="preserve">مختلفة من أبرزها السيرك الإفريقي الذي يقوم بإمتاع الجمهور وخطف أنظارهم </w:t>
      </w:r>
      <w:r w:rsidR="004537E6">
        <w:rPr>
          <w:rFonts w:ascii="Simplified Arabic" w:hAnsi="Simplified Arabic" w:cs="Simplified Arabic" w:hint="cs"/>
          <w:color w:val="000000"/>
          <w:sz w:val="28"/>
          <w:szCs w:val="28"/>
          <w:rtl/>
        </w:rPr>
        <w:t>عبر ال</w:t>
      </w:r>
      <w:r w:rsidR="00B364DF">
        <w:rPr>
          <w:rFonts w:ascii="Simplified Arabic" w:hAnsi="Simplified Arabic" w:cs="Simplified Arabic" w:hint="cs"/>
          <w:color w:val="000000"/>
          <w:sz w:val="28"/>
          <w:szCs w:val="28"/>
          <w:rtl/>
        </w:rPr>
        <w:t>عروض البهلوانية والحركات الأ</w:t>
      </w:r>
      <w:r w:rsidR="004537E6">
        <w:rPr>
          <w:rFonts w:ascii="Simplified Arabic" w:hAnsi="Simplified Arabic" w:cs="Simplified Arabic" w:hint="cs"/>
          <w:color w:val="000000"/>
          <w:sz w:val="28"/>
          <w:szCs w:val="28"/>
          <w:rtl/>
        </w:rPr>
        <w:t>كروباتية التي يؤدونها بشكل متميز يختلف</w:t>
      </w:r>
      <w:r w:rsidR="00B364DF">
        <w:rPr>
          <w:rFonts w:ascii="Simplified Arabic" w:hAnsi="Simplified Arabic" w:cs="Simplified Arabic" w:hint="cs"/>
          <w:color w:val="000000"/>
          <w:sz w:val="28"/>
          <w:szCs w:val="28"/>
          <w:rtl/>
        </w:rPr>
        <w:t xml:space="preserve"> عن بقية عروض السيرك العالمية الأخرى، بمشاركة 8 عارضين جاءوا من غانا إلى دب</w:t>
      </w:r>
      <w:r w:rsidR="00C440F1">
        <w:rPr>
          <w:rFonts w:ascii="Simplified Arabic" w:hAnsi="Simplified Arabic" w:cs="Simplified Arabic" w:hint="cs"/>
          <w:color w:val="000000"/>
          <w:sz w:val="28"/>
          <w:szCs w:val="28"/>
          <w:rtl/>
        </w:rPr>
        <w:t xml:space="preserve">ي خصيصا لتقديم هذا العرض الرائع، </w:t>
      </w:r>
      <w:r w:rsidR="00113C4B">
        <w:rPr>
          <w:rFonts w:ascii="Simplified Arabic" w:hAnsi="Simplified Arabic" w:cs="Simplified Arabic" w:hint="cs"/>
          <w:color w:val="000000"/>
          <w:sz w:val="28"/>
          <w:szCs w:val="28"/>
          <w:rtl/>
        </w:rPr>
        <w:t xml:space="preserve">في حين يقوم مجموعة أطفال محترفين من </w:t>
      </w:r>
      <w:r w:rsidR="00E4075A" w:rsidRPr="006D4C39">
        <w:rPr>
          <w:rFonts w:ascii="Simplified Arabic" w:hAnsi="Simplified Arabic" w:cs="Simplified Arabic"/>
          <w:color w:val="000000"/>
          <w:sz w:val="28"/>
          <w:szCs w:val="28"/>
          <w:rtl/>
        </w:rPr>
        <w:t>مدرسة تعليم السيرك الدولية في أور</w:t>
      </w:r>
      <w:r w:rsidR="003C7767" w:rsidRPr="006D4C39">
        <w:rPr>
          <w:rFonts w:ascii="Simplified Arabic" w:hAnsi="Simplified Arabic" w:cs="Simplified Arabic"/>
          <w:color w:val="000000"/>
          <w:sz w:val="28"/>
          <w:szCs w:val="28"/>
          <w:rtl/>
        </w:rPr>
        <w:t>و</w:t>
      </w:r>
      <w:r w:rsidR="00E4075A" w:rsidRPr="006D4C39">
        <w:rPr>
          <w:rFonts w:ascii="Simplified Arabic" w:hAnsi="Simplified Arabic" w:cs="Simplified Arabic"/>
          <w:color w:val="000000"/>
          <w:sz w:val="28"/>
          <w:szCs w:val="28"/>
          <w:rtl/>
        </w:rPr>
        <w:t xml:space="preserve">با </w:t>
      </w:r>
      <w:r w:rsidR="004537E6">
        <w:rPr>
          <w:rFonts w:ascii="Simplified Arabic" w:hAnsi="Simplified Arabic" w:cs="Simplified Arabic" w:hint="cs"/>
          <w:color w:val="000000"/>
          <w:sz w:val="28"/>
          <w:szCs w:val="28"/>
          <w:rtl/>
        </w:rPr>
        <w:t>ب</w:t>
      </w:r>
      <w:r w:rsidR="00113C4B">
        <w:rPr>
          <w:rFonts w:ascii="Simplified Arabic" w:hAnsi="Simplified Arabic" w:cs="Simplified Arabic" w:hint="cs"/>
          <w:color w:val="000000"/>
          <w:sz w:val="28"/>
          <w:szCs w:val="28"/>
          <w:rtl/>
        </w:rPr>
        <w:t xml:space="preserve">تقديم </w:t>
      </w:r>
      <w:r w:rsidR="00113C4B">
        <w:rPr>
          <w:rFonts w:ascii="Simplified Arabic" w:hAnsi="Simplified Arabic" w:cs="Simplified Arabic"/>
          <w:color w:val="000000"/>
          <w:sz w:val="28"/>
          <w:szCs w:val="28"/>
          <w:rtl/>
        </w:rPr>
        <w:t>عروض بهلوانية شي</w:t>
      </w:r>
      <w:r w:rsidR="004537E6">
        <w:rPr>
          <w:rFonts w:ascii="Simplified Arabic" w:hAnsi="Simplified Arabic" w:cs="Simplified Arabic" w:hint="cs"/>
          <w:color w:val="000000"/>
          <w:sz w:val="28"/>
          <w:szCs w:val="28"/>
          <w:rtl/>
        </w:rPr>
        <w:t>ّ</w:t>
      </w:r>
      <w:r w:rsidR="00113C4B">
        <w:rPr>
          <w:rFonts w:ascii="Simplified Arabic" w:hAnsi="Simplified Arabic" w:cs="Simplified Arabic"/>
          <w:color w:val="000000"/>
          <w:sz w:val="28"/>
          <w:szCs w:val="28"/>
          <w:rtl/>
        </w:rPr>
        <w:t>قة</w:t>
      </w:r>
      <w:r w:rsidR="003123DD">
        <w:rPr>
          <w:rFonts w:ascii="Simplified Arabic" w:hAnsi="Simplified Arabic" w:cs="Simplified Arabic" w:hint="cs"/>
          <w:color w:val="000000"/>
          <w:sz w:val="28"/>
          <w:szCs w:val="28"/>
          <w:rtl/>
        </w:rPr>
        <w:t>، و</w:t>
      </w:r>
      <w:r w:rsidR="00E4075A" w:rsidRPr="006D4C39">
        <w:rPr>
          <w:rFonts w:ascii="Simplified Arabic" w:hAnsi="Simplified Arabic" w:cs="Simplified Arabic"/>
          <w:color w:val="000000"/>
          <w:sz w:val="28"/>
          <w:szCs w:val="28"/>
          <w:rtl/>
        </w:rPr>
        <w:t>يعتبر هذا العرض تحفة فنية من حيث الفق</w:t>
      </w:r>
      <w:r w:rsidR="00CA5044">
        <w:rPr>
          <w:rFonts w:ascii="Simplified Arabic" w:hAnsi="Simplified Arabic" w:cs="Simplified Arabic"/>
          <w:color w:val="000000"/>
          <w:sz w:val="28"/>
          <w:szCs w:val="28"/>
          <w:rtl/>
        </w:rPr>
        <w:t>رات الفنية البهلوانية الراقصة و</w:t>
      </w:r>
      <w:r w:rsidR="003123DD">
        <w:rPr>
          <w:rFonts w:ascii="Simplified Arabic" w:hAnsi="Simplified Arabic" w:cs="Simplified Arabic"/>
          <w:color w:val="000000"/>
          <w:sz w:val="28"/>
          <w:szCs w:val="28"/>
          <w:rtl/>
        </w:rPr>
        <w:t>التمثيل المحترف</w:t>
      </w:r>
      <w:r w:rsidR="003123DD">
        <w:rPr>
          <w:rFonts w:ascii="Simplified Arabic" w:hAnsi="Simplified Arabic" w:cs="Simplified Arabic" w:hint="cs"/>
          <w:color w:val="000000"/>
          <w:sz w:val="28"/>
          <w:szCs w:val="28"/>
          <w:rtl/>
        </w:rPr>
        <w:t>،</w:t>
      </w:r>
      <w:r w:rsidR="00C440F1">
        <w:rPr>
          <w:rFonts w:ascii="Simplified Arabic" w:hAnsi="Simplified Arabic" w:cs="Simplified Arabic" w:hint="cs"/>
          <w:color w:val="000000"/>
          <w:sz w:val="28"/>
          <w:szCs w:val="28"/>
          <w:rtl/>
        </w:rPr>
        <w:t xml:space="preserve"> إلى ذلك يقدم الساحر الإيطالي إرنان عرضا يجمع بين فنون السحر والتهريج يمتع من خلاله الأطفال فضلا عن عقده ورشة عمل يعلم من خلالها الأطفال فنون السحر ومهارات إضحاك الآخرين، وبالإضافة إلى ذلك يقوم مجموعة من العارضين والمهرجين بالتجول في أروقة ميركاتو للقاء وتحية الجم</w:t>
      </w:r>
      <w:r w:rsidR="003123DD">
        <w:rPr>
          <w:rFonts w:ascii="Simplified Arabic" w:hAnsi="Simplified Arabic" w:cs="Simplified Arabic" w:hint="cs"/>
          <w:color w:val="000000"/>
          <w:sz w:val="28"/>
          <w:szCs w:val="28"/>
          <w:rtl/>
        </w:rPr>
        <w:t>هور ولإضافة أجواء احتفالية خاصة</w:t>
      </w:r>
      <w:r w:rsidR="00C440F1">
        <w:rPr>
          <w:rFonts w:ascii="Simplified Arabic" w:hAnsi="Simplified Arabic" w:cs="Simplified Arabic" w:hint="cs"/>
          <w:color w:val="000000"/>
          <w:sz w:val="28"/>
          <w:szCs w:val="28"/>
          <w:rtl/>
        </w:rPr>
        <w:t xml:space="preserve"> على المكان.</w:t>
      </w:r>
    </w:p>
    <w:p w:rsidR="002768A7" w:rsidRPr="00B67372" w:rsidRDefault="00C440F1" w:rsidP="00350461">
      <w:pPr>
        <w:bidi/>
        <w:jc w:val="both"/>
        <w:rPr>
          <w:rFonts w:ascii="Times New Roman" w:hAnsi="Times New Roman"/>
          <w:sz w:val="32"/>
          <w:szCs w:val="32"/>
          <w:lang w:eastAsia="fr-FR" w:bidi="ar-MA"/>
        </w:rPr>
      </w:pPr>
      <w:r>
        <w:rPr>
          <w:rFonts w:ascii="Simplified Arabic" w:hAnsi="Simplified Arabic" w:cs="Simplified Arabic" w:hint="cs"/>
          <w:color w:val="000000"/>
          <w:sz w:val="28"/>
          <w:szCs w:val="28"/>
          <w:rtl/>
        </w:rPr>
        <w:t xml:space="preserve">كما </w:t>
      </w:r>
      <w:r w:rsidR="00113C4B">
        <w:rPr>
          <w:rFonts w:ascii="Simplified Arabic" w:hAnsi="Simplified Arabic" w:cs="Simplified Arabic" w:hint="cs"/>
          <w:color w:val="000000"/>
          <w:sz w:val="28"/>
          <w:szCs w:val="28"/>
          <w:rtl/>
        </w:rPr>
        <w:t>يمكن ل</w:t>
      </w:r>
      <w:r w:rsidR="00660115" w:rsidRPr="006D4C39">
        <w:rPr>
          <w:rFonts w:ascii="Simplified Arabic" w:hAnsi="Simplified Arabic" w:cs="Simplified Arabic"/>
          <w:color w:val="000000"/>
          <w:sz w:val="28"/>
          <w:szCs w:val="28"/>
          <w:rtl/>
        </w:rPr>
        <w:t>عشاق التسو</w:t>
      </w:r>
      <w:r w:rsidR="00113C4B">
        <w:rPr>
          <w:rFonts w:ascii="Simplified Arabic" w:hAnsi="Simplified Arabic" w:cs="Simplified Arabic"/>
          <w:color w:val="000000"/>
          <w:sz w:val="28"/>
          <w:szCs w:val="28"/>
          <w:rtl/>
        </w:rPr>
        <w:t>ق في ميركاتو و</w:t>
      </w:r>
      <w:r w:rsidR="007E472B" w:rsidRPr="006D4C39">
        <w:rPr>
          <w:rFonts w:ascii="Simplified Arabic" w:hAnsi="Simplified Arabic" w:cs="Simplified Arabic"/>
          <w:color w:val="000000"/>
          <w:sz w:val="28"/>
          <w:szCs w:val="28"/>
          <w:rtl/>
        </w:rPr>
        <w:t xml:space="preserve">تاون سنتر جميرا </w:t>
      </w:r>
      <w:r w:rsidR="00113C4B">
        <w:rPr>
          <w:rFonts w:ascii="Simplified Arabic" w:hAnsi="Simplified Arabic" w:cs="Simplified Arabic" w:hint="cs"/>
          <w:color w:val="000000"/>
          <w:sz w:val="28"/>
          <w:szCs w:val="28"/>
          <w:rtl/>
        </w:rPr>
        <w:t xml:space="preserve">الاستمتاع هذا الصيف </w:t>
      </w:r>
      <w:r w:rsidR="00660115" w:rsidRPr="006D4C39">
        <w:rPr>
          <w:rFonts w:ascii="Simplified Arabic" w:hAnsi="Simplified Arabic" w:cs="Simplified Arabic"/>
          <w:color w:val="000000"/>
          <w:sz w:val="28"/>
          <w:szCs w:val="28"/>
          <w:rtl/>
        </w:rPr>
        <w:t xml:space="preserve">بعروض تسوق </w:t>
      </w:r>
      <w:r w:rsidR="005C73E1" w:rsidRPr="006D4C39">
        <w:rPr>
          <w:rFonts w:ascii="Simplified Arabic" w:hAnsi="Simplified Arabic" w:cs="Simplified Arabic"/>
          <w:color w:val="000000"/>
          <w:sz w:val="28"/>
          <w:szCs w:val="28"/>
          <w:rtl/>
        </w:rPr>
        <w:t>لا مثيل لها</w:t>
      </w:r>
      <w:r w:rsidR="003123DD">
        <w:rPr>
          <w:rFonts w:ascii="Simplified Arabic" w:hAnsi="Simplified Arabic" w:cs="Simplified Arabic" w:hint="cs"/>
          <w:color w:val="000000"/>
          <w:sz w:val="28"/>
          <w:szCs w:val="28"/>
          <w:rtl/>
        </w:rPr>
        <w:t>،</w:t>
      </w:r>
      <w:r w:rsidR="005C73E1" w:rsidRPr="006D4C39">
        <w:rPr>
          <w:rFonts w:ascii="Simplified Arabic" w:hAnsi="Simplified Arabic" w:cs="Simplified Arabic"/>
          <w:color w:val="000000"/>
          <w:sz w:val="28"/>
          <w:szCs w:val="28"/>
          <w:rtl/>
        </w:rPr>
        <w:t xml:space="preserve"> </w:t>
      </w:r>
      <w:r w:rsidR="00113C4B">
        <w:rPr>
          <w:rFonts w:ascii="Simplified Arabic" w:hAnsi="Simplified Arabic" w:cs="Simplified Arabic" w:hint="cs"/>
          <w:color w:val="000000"/>
          <w:sz w:val="28"/>
          <w:szCs w:val="28"/>
          <w:rtl/>
        </w:rPr>
        <w:t>حيث</w:t>
      </w:r>
      <w:r w:rsidR="00660115" w:rsidRPr="006D4C39">
        <w:rPr>
          <w:rFonts w:ascii="Simplified Arabic" w:hAnsi="Simplified Arabic" w:cs="Simplified Arabic"/>
          <w:color w:val="000000"/>
          <w:sz w:val="28"/>
          <w:szCs w:val="28"/>
          <w:rtl/>
        </w:rPr>
        <w:t xml:space="preserve"> الخصومات </w:t>
      </w:r>
      <w:r w:rsidR="00B762EF" w:rsidRPr="006D4C39">
        <w:rPr>
          <w:rFonts w:ascii="Simplified Arabic" w:hAnsi="Simplified Arabic" w:cs="Simplified Arabic"/>
          <w:color w:val="000000"/>
          <w:sz w:val="28"/>
          <w:szCs w:val="28"/>
          <w:rtl/>
        </w:rPr>
        <w:t>القي</w:t>
      </w:r>
      <w:r w:rsidR="00113C4B">
        <w:rPr>
          <w:rFonts w:ascii="Simplified Arabic" w:hAnsi="Simplified Arabic" w:cs="Simplified Arabic" w:hint="cs"/>
          <w:color w:val="000000"/>
          <w:sz w:val="28"/>
          <w:szCs w:val="28"/>
          <w:rtl/>
        </w:rPr>
        <w:t>ّ</w:t>
      </w:r>
      <w:r w:rsidR="00B762EF" w:rsidRPr="006D4C39">
        <w:rPr>
          <w:rFonts w:ascii="Simplified Arabic" w:hAnsi="Simplified Arabic" w:cs="Simplified Arabic"/>
          <w:color w:val="000000"/>
          <w:sz w:val="28"/>
          <w:szCs w:val="28"/>
          <w:rtl/>
        </w:rPr>
        <w:t xml:space="preserve">مة </w:t>
      </w:r>
      <w:r w:rsidR="00113C4B">
        <w:rPr>
          <w:rFonts w:ascii="Simplified Arabic" w:hAnsi="Simplified Arabic" w:cs="Simplified Arabic"/>
          <w:color w:val="000000"/>
          <w:sz w:val="28"/>
          <w:szCs w:val="28"/>
          <w:rtl/>
        </w:rPr>
        <w:t xml:space="preserve">في متاجر المركزين من خلال عرض </w:t>
      </w:r>
      <w:r w:rsidR="00113C4B">
        <w:rPr>
          <w:rFonts w:ascii="Simplified Arabic" w:hAnsi="Simplified Arabic" w:cs="Simplified Arabic" w:hint="cs"/>
          <w:color w:val="000000"/>
          <w:sz w:val="28"/>
          <w:szCs w:val="28"/>
          <w:rtl/>
        </w:rPr>
        <w:t>"</w:t>
      </w:r>
      <w:r w:rsidR="00113C4B">
        <w:rPr>
          <w:rFonts w:ascii="Simplified Arabic" w:hAnsi="Simplified Arabic" w:cs="Simplified Arabic"/>
          <w:color w:val="000000"/>
          <w:sz w:val="28"/>
          <w:szCs w:val="28"/>
          <w:rtl/>
        </w:rPr>
        <w:t>تسوق واربح</w:t>
      </w:r>
      <w:r w:rsidR="00113C4B">
        <w:rPr>
          <w:rFonts w:ascii="Simplified Arabic" w:hAnsi="Simplified Arabic" w:cs="Simplified Arabic" w:hint="cs"/>
          <w:color w:val="000000"/>
          <w:sz w:val="28"/>
          <w:szCs w:val="28"/>
          <w:rtl/>
        </w:rPr>
        <w:t>"، والذي يمنح كلّ</w:t>
      </w:r>
      <w:r w:rsidR="00660115" w:rsidRPr="006D4C39">
        <w:rPr>
          <w:rFonts w:ascii="Simplified Arabic" w:hAnsi="Simplified Arabic" w:cs="Simplified Arabic"/>
          <w:color w:val="000000"/>
          <w:sz w:val="28"/>
          <w:szCs w:val="28"/>
          <w:rtl/>
        </w:rPr>
        <w:t xml:space="preserve"> متسو</w:t>
      </w:r>
      <w:r w:rsidR="00113C4B">
        <w:rPr>
          <w:rFonts w:ascii="Simplified Arabic" w:hAnsi="Simplified Arabic" w:cs="Simplified Arabic" w:hint="cs"/>
          <w:color w:val="000000"/>
          <w:sz w:val="28"/>
          <w:szCs w:val="28"/>
          <w:rtl/>
        </w:rPr>
        <w:t>ّ</w:t>
      </w:r>
      <w:r w:rsidR="00660115" w:rsidRPr="006D4C39">
        <w:rPr>
          <w:rFonts w:ascii="Simplified Arabic" w:hAnsi="Simplified Arabic" w:cs="Simplified Arabic"/>
          <w:color w:val="000000"/>
          <w:sz w:val="28"/>
          <w:szCs w:val="28"/>
          <w:rtl/>
        </w:rPr>
        <w:t>ق ينفق مبل</w:t>
      </w:r>
      <w:r w:rsidR="00113C4B">
        <w:rPr>
          <w:rFonts w:ascii="Simplified Arabic" w:hAnsi="Simplified Arabic" w:cs="Simplified Arabic"/>
          <w:color w:val="000000"/>
          <w:sz w:val="28"/>
          <w:szCs w:val="28"/>
          <w:rtl/>
        </w:rPr>
        <w:t xml:space="preserve">غ 200 درهم أو أكثر في ميركاتو وتاون سنتر جميرا </w:t>
      </w:r>
      <w:r w:rsidR="00113C4B">
        <w:rPr>
          <w:rFonts w:ascii="Simplified Arabic" w:hAnsi="Simplified Arabic" w:cs="Simplified Arabic" w:hint="cs"/>
          <w:color w:val="000000"/>
          <w:sz w:val="28"/>
          <w:szCs w:val="28"/>
          <w:rtl/>
        </w:rPr>
        <w:t xml:space="preserve"> </w:t>
      </w:r>
      <w:r w:rsidR="00660115" w:rsidRPr="006D4C39">
        <w:rPr>
          <w:rFonts w:ascii="Simplified Arabic" w:hAnsi="Simplified Arabic" w:cs="Simplified Arabic"/>
          <w:color w:val="000000"/>
          <w:sz w:val="28"/>
          <w:szCs w:val="28"/>
          <w:rtl/>
        </w:rPr>
        <w:t xml:space="preserve">فرصة الدخول في سحوبات الجوائز القيمة، </w:t>
      </w:r>
      <w:r w:rsidR="00113C4B">
        <w:rPr>
          <w:rFonts w:ascii="Simplified Arabic" w:hAnsi="Simplified Arabic" w:cs="Simplified Arabic" w:hint="cs"/>
          <w:color w:val="000000"/>
          <w:sz w:val="28"/>
          <w:szCs w:val="28"/>
          <w:rtl/>
        </w:rPr>
        <w:t>والفوز</w:t>
      </w:r>
      <w:r w:rsidR="007E472B" w:rsidRPr="006D4C39">
        <w:rPr>
          <w:rFonts w:ascii="Simplified Arabic" w:hAnsi="Simplified Arabic" w:cs="Simplified Arabic"/>
          <w:color w:val="000000"/>
          <w:sz w:val="28"/>
          <w:szCs w:val="28"/>
          <w:rtl/>
        </w:rPr>
        <w:t xml:space="preserve"> </w:t>
      </w:r>
      <w:r w:rsidR="005C73E1" w:rsidRPr="006D4C39">
        <w:rPr>
          <w:rFonts w:ascii="Simplified Arabic" w:hAnsi="Simplified Arabic" w:cs="Simplified Arabic"/>
          <w:color w:val="000000"/>
          <w:sz w:val="28"/>
          <w:szCs w:val="28"/>
          <w:rtl/>
        </w:rPr>
        <w:t>برحلة عائلية إلى أورلاندو، الولايات المتحدة الأم</w:t>
      </w:r>
      <w:r w:rsidR="00113C4B">
        <w:rPr>
          <w:rFonts w:ascii="Simplified Arabic" w:hAnsi="Simplified Arabic" w:cs="Simplified Arabic"/>
          <w:color w:val="000000"/>
          <w:sz w:val="28"/>
          <w:szCs w:val="28"/>
          <w:rtl/>
        </w:rPr>
        <w:t>ريكية مقدمة من دناتا للسفريات و</w:t>
      </w:r>
      <w:r w:rsidR="005C73E1" w:rsidRPr="006D4C39">
        <w:rPr>
          <w:rFonts w:ascii="Simplified Arabic" w:hAnsi="Simplified Arabic" w:cs="Simplified Arabic"/>
          <w:color w:val="000000"/>
          <w:sz w:val="28"/>
          <w:szCs w:val="28"/>
          <w:rtl/>
        </w:rPr>
        <w:t xml:space="preserve">طيران الإمارات، </w:t>
      </w:r>
      <w:r w:rsidR="00113C4B">
        <w:rPr>
          <w:rFonts w:ascii="Simplified Arabic" w:hAnsi="Simplified Arabic" w:cs="Simplified Arabic" w:hint="cs"/>
          <w:color w:val="000000"/>
          <w:sz w:val="28"/>
          <w:szCs w:val="28"/>
          <w:rtl/>
        </w:rPr>
        <w:t>وكذلك ب</w:t>
      </w:r>
      <w:r w:rsidR="005C73E1" w:rsidRPr="006D4C39">
        <w:rPr>
          <w:rFonts w:ascii="Simplified Arabic" w:hAnsi="Simplified Arabic" w:cs="Simplified Arabic"/>
          <w:color w:val="000000"/>
          <w:sz w:val="28"/>
          <w:szCs w:val="28"/>
          <w:rtl/>
        </w:rPr>
        <w:t xml:space="preserve">قسائم بقيمة </w:t>
      </w:r>
      <w:r w:rsidR="00113C4B">
        <w:rPr>
          <w:rFonts w:ascii="Simplified Arabic" w:hAnsi="Simplified Arabic" w:cs="Simplified Arabic" w:hint="cs"/>
          <w:color w:val="000000"/>
          <w:sz w:val="28"/>
          <w:szCs w:val="28"/>
          <w:rtl/>
        </w:rPr>
        <w:t>25,000</w:t>
      </w:r>
      <w:r w:rsidR="005C73E1" w:rsidRPr="006D4C39">
        <w:rPr>
          <w:rFonts w:ascii="Simplified Arabic" w:hAnsi="Simplified Arabic" w:cs="Simplified Arabic"/>
          <w:color w:val="000000"/>
          <w:sz w:val="28"/>
          <w:szCs w:val="28"/>
          <w:rtl/>
        </w:rPr>
        <w:t xml:space="preserve"> </w:t>
      </w:r>
      <w:r w:rsidR="005C73E1" w:rsidRPr="006D4C39">
        <w:rPr>
          <w:rFonts w:ascii="Simplified Arabic" w:hAnsi="Simplified Arabic" w:cs="Simplified Arabic" w:hint="cs"/>
          <w:color w:val="000000"/>
          <w:sz w:val="28"/>
          <w:szCs w:val="28"/>
          <w:rtl/>
        </w:rPr>
        <w:t>درهم</w:t>
      </w:r>
      <w:r w:rsidR="005C73E1" w:rsidRPr="006D4C39">
        <w:rPr>
          <w:rFonts w:ascii="Simplified Arabic" w:hAnsi="Simplified Arabic" w:cs="Simplified Arabic"/>
          <w:color w:val="000000"/>
          <w:sz w:val="28"/>
          <w:szCs w:val="28"/>
          <w:rtl/>
        </w:rPr>
        <w:t xml:space="preserve"> </w:t>
      </w:r>
      <w:r w:rsidR="005C73E1" w:rsidRPr="006D4C39">
        <w:rPr>
          <w:rFonts w:ascii="Simplified Arabic" w:hAnsi="Simplified Arabic" w:cs="Simplified Arabic" w:hint="cs"/>
          <w:color w:val="000000"/>
          <w:sz w:val="28"/>
          <w:szCs w:val="28"/>
          <w:rtl/>
        </w:rPr>
        <w:t>من</w:t>
      </w:r>
      <w:r w:rsidR="005C73E1" w:rsidRPr="006D4C39">
        <w:rPr>
          <w:rFonts w:ascii="Simplified Arabic" w:hAnsi="Simplified Arabic" w:cs="Simplified Arabic"/>
          <w:color w:val="000000"/>
          <w:sz w:val="28"/>
          <w:szCs w:val="28"/>
          <w:rtl/>
        </w:rPr>
        <w:t xml:space="preserve"> </w:t>
      </w:r>
      <w:r w:rsidR="005C73E1" w:rsidRPr="006D4C39">
        <w:rPr>
          <w:rFonts w:ascii="Simplified Arabic" w:hAnsi="Simplified Arabic" w:cs="Simplified Arabic" w:hint="cs"/>
          <w:color w:val="000000"/>
          <w:sz w:val="28"/>
          <w:szCs w:val="28"/>
          <w:rtl/>
        </w:rPr>
        <w:t>ليالي</w:t>
      </w:r>
      <w:r w:rsidR="005C73E1" w:rsidRPr="006D4C39">
        <w:rPr>
          <w:rFonts w:ascii="Simplified Arabic" w:hAnsi="Simplified Arabic" w:cs="Simplified Arabic"/>
          <w:color w:val="000000"/>
          <w:sz w:val="28"/>
          <w:szCs w:val="28"/>
          <w:rtl/>
        </w:rPr>
        <w:t xml:space="preserve"> </w:t>
      </w:r>
      <w:r w:rsidR="005C73E1" w:rsidRPr="006D4C39">
        <w:rPr>
          <w:rFonts w:ascii="Simplified Arabic" w:hAnsi="Simplified Arabic" w:cs="Simplified Arabic" w:hint="cs"/>
          <w:color w:val="000000"/>
          <w:sz w:val="28"/>
          <w:szCs w:val="28"/>
          <w:rtl/>
        </w:rPr>
        <w:t>للمجوهرات</w:t>
      </w:r>
      <w:r w:rsidR="005C73E1" w:rsidRPr="006D4C39">
        <w:rPr>
          <w:rFonts w:ascii="Simplified Arabic" w:hAnsi="Simplified Arabic" w:cs="Simplified Arabic"/>
          <w:color w:val="000000"/>
          <w:sz w:val="28"/>
          <w:szCs w:val="28"/>
          <w:rtl/>
        </w:rPr>
        <w:t xml:space="preserve"> </w:t>
      </w:r>
      <w:r w:rsidR="005C73E1" w:rsidRPr="006D4C39">
        <w:rPr>
          <w:rFonts w:ascii="Simplified Arabic" w:hAnsi="Simplified Arabic" w:cs="Simplified Arabic" w:hint="cs"/>
          <w:color w:val="000000"/>
          <w:sz w:val="28"/>
          <w:szCs w:val="28"/>
          <w:rtl/>
        </w:rPr>
        <w:t>أو</w:t>
      </w:r>
      <w:r w:rsidR="005C73E1" w:rsidRPr="006D4C39">
        <w:rPr>
          <w:rFonts w:ascii="Simplified Arabic" w:hAnsi="Simplified Arabic" w:cs="Simplified Arabic"/>
          <w:color w:val="000000"/>
          <w:sz w:val="28"/>
          <w:szCs w:val="28"/>
          <w:rtl/>
        </w:rPr>
        <w:t xml:space="preserve"> </w:t>
      </w:r>
      <w:r w:rsidR="00350461">
        <w:rPr>
          <w:rFonts w:ascii="Simplified Arabic" w:hAnsi="Simplified Arabic" w:cs="Simplified Arabic" w:hint="cs"/>
          <w:color w:val="000000"/>
          <w:sz w:val="28"/>
          <w:szCs w:val="28"/>
          <w:rtl/>
        </w:rPr>
        <w:t xml:space="preserve">أجهزة </w:t>
      </w:r>
      <w:r w:rsidR="005C73E1" w:rsidRPr="006D4C39">
        <w:rPr>
          <w:rFonts w:ascii="Simplified Arabic" w:hAnsi="Simplified Arabic" w:cs="Simplified Arabic" w:hint="cs"/>
          <w:color w:val="000000"/>
          <w:sz w:val="28"/>
          <w:szCs w:val="28"/>
          <w:rtl/>
        </w:rPr>
        <w:t>جهاز</w:t>
      </w:r>
      <w:r w:rsidR="005C73E1" w:rsidRPr="006D4C39">
        <w:rPr>
          <w:rFonts w:ascii="Simplified Arabic" w:hAnsi="Simplified Arabic" w:cs="Simplified Arabic"/>
          <w:color w:val="000000"/>
          <w:sz w:val="28"/>
          <w:szCs w:val="28"/>
          <w:rtl/>
        </w:rPr>
        <w:t xml:space="preserve"> </w:t>
      </w:r>
      <w:r w:rsidR="005C73E1" w:rsidRPr="006D4C39">
        <w:rPr>
          <w:rFonts w:ascii="Simplified Arabic" w:hAnsi="Simplified Arabic" w:cs="Simplified Arabic" w:hint="cs"/>
          <w:color w:val="000000"/>
          <w:sz w:val="28"/>
          <w:szCs w:val="28"/>
          <w:rtl/>
        </w:rPr>
        <w:t>ماك</w:t>
      </w:r>
      <w:r w:rsidR="005C73E1" w:rsidRPr="006D4C39">
        <w:rPr>
          <w:rFonts w:ascii="Simplified Arabic" w:hAnsi="Simplified Arabic" w:cs="Simplified Arabic"/>
          <w:color w:val="000000"/>
          <w:sz w:val="28"/>
          <w:szCs w:val="28"/>
          <w:rtl/>
        </w:rPr>
        <w:t xml:space="preserve"> </w:t>
      </w:r>
      <w:r w:rsidR="005C73E1" w:rsidRPr="006D4C39">
        <w:rPr>
          <w:rFonts w:ascii="Simplified Arabic" w:hAnsi="Simplified Arabic" w:cs="Simplified Arabic" w:hint="cs"/>
          <w:color w:val="000000"/>
          <w:sz w:val="28"/>
          <w:szCs w:val="28"/>
          <w:rtl/>
        </w:rPr>
        <w:t>بوك</w:t>
      </w:r>
      <w:r w:rsidR="005C73E1" w:rsidRPr="006D4C39">
        <w:rPr>
          <w:rFonts w:ascii="Simplified Arabic" w:hAnsi="Simplified Arabic" w:cs="Simplified Arabic"/>
          <w:color w:val="000000"/>
          <w:sz w:val="28"/>
          <w:szCs w:val="28"/>
          <w:rtl/>
        </w:rPr>
        <w:t xml:space="preserve"> </w:t>
      </w:r>
      <w:r w:rsidR="005C73E1" w:rsidRPr="006D4C39">
        <w:rPr>
          <w:rFonts w:ascii="Simplified Arabic" w:hAnsi="Simplified Arabic" w:cs="Simplified Arabic" w:hint="cs"/>
          <w:color w:val="000000"/>
          <w:sz w:val="28"/>
          <w:szCs w:val="28"/>
          <w:rtl/>
        </w:rPr>
        <w:t>اير</w:t>
      </w:r>
      <w:r w:rsidR="005C73E1" w:rsidRPr="006D4C39">
        <w:rPr>
          <w:rFonts w:ascii="Simplified Arabic" w:hAnsi="Simplified Arabic" w:cs="Simplified Arabic"/>
          <w:color w:val="000000"/>
          <w:sz w:val="28"/>
          <w:szCs w:val="28"/>
          <w:rtl/>
        </w:rPr>
        <w:t xml:space="preserve"> </w:t>
      </w:r>
      <w:r w:rsidR="005C73E1" w:rsidRPr="006D4C39">
        <w:rPr>
          <w:rFonts w:ascii="Simplified Arabic" w:hAnsi="Simplified Arabic" w:cs="Simplified Arabic" w:hint="cs"/>
          <w:color w:val="000000"/>
          <w:sz w:val="28"/>
          <w:szCs w:val="28"/>
          <w:rtl/>
        </w:rPr>
        <w:t>من</w:t>
      </w:r>
      <w:r w:rsidR="005C73E1" w:rsidRPr="006D4C39">
        <w:rPr>
          <w:rFonts w:ascii="Simplified Arabic" w:hAnsi="Simplified Arabic" w:cs="Simplified Arabic"/>
          <w:color w:val="000000"/>
          <w:sz w:val="28"/>
          <w:szCs w:val="28"/>
          <w:rtl/>
        </w:rPr>
        <w:t xml:space="preserve"> </w:t>
      </w:r>
      <w:r w:rsidR="00113C4B">
        <w:rPr>
          <w:rFonts w:ascii="Simplified Arabic" w:hAnsi="Simplified Arabic" w:cs="Simplified Arabic" w:hint="cs"/>
          <w:color w:val="000000"/>
          <w:sz w:val="28"/>
          <w:szCs w:val="28"/>
          <w:rtl/>
        </w:rPr>
        <w:t>آ</w:t>
      </w:r>
      <w:r w:rsidR="005C73E1" w:rsidRPr="006D4C39">
        <w:rPr>
          <w:rFonts w:ascii="Simplified Arabic" w:hAnsi="Simplified Arabic" w:cs="Simplified Arabic" w:hint="cs"/>
          <w:color w:val="000000"/>
          <w:sz w:val="28"/>
          <w:szCs w:val="28"/>
          <w:rtl/>
        </w:rPr>
        <w:t>ي</w:t>
      </w:r>
      <w:r w:rsidR="005C73E1" w:rsidRPr="006D4C39">
        <w:rPr>
          <w:rFonts w:ascii="Simplified Arabic" w:hAnsi="Simplified Arabic" w:cs="Simplified Arabic"/>
          <w:color w:val="000000"/>
          <w:sz w:val="28"/>
          <w:szCs w:val="28"/>
          <w:rtl/>
        </w:rPr>
        <w:t xml:space="preserve"> </w:t>
      </w:r>
      <w:r w:rsidR="005C73E1" w:rsidRPr="006D4C39">
        <w:rPr>
          <w:rFonts w:ascii="Simplified Arabic" w:hAnsi="Simplified Arabic" w:cs="Simplified Arabic" w:hint="cs"/>
          <w:color w:val="000000"/>
          <w:sz w:val="28"/>
          <w:szCs w:val="28"/>
          <w:rtl/>
        </w:rPr>
        <w:t>ستايل</w:t>
      </w:r>
      <w:r w:rsidR="00113C4B">
        <w:rPr>
          <w:rFonts w:ascii="Simplified Arabic" w:hAnsi="Simplified Arabic" w:cs="Simplified Arabic" w:hint="cs"/>
          <w:color w:val="000000"/>
          <w:sz w:val="28"/>
          <w:szCs w:val="28"/>
          <w:rtl/>
        </w:rPr>
        <w:t>،</w:t>
      </w:r>
      <w:r w:rsidR="005C73E1" w:rsidRPr="006D4C39">
        <w:rPr>
          <w:rFonts w:ascii="Simplified Arabic" w:hAnsi="Simplified Arabic" w:cs="Simplified Arabic"/>
          <w:color w:val="000000"/>
          <w:sz w:val="28"/>
          <w:szCs w:val="28"/>
          <w:rtl/>
        </w:rPr>
        <w:t xml:space="preserve"> </w:t>
      </w:r>
      <w:r w:rsidR="005C73E1" w:rsidRPr="006D4C39">
        <w:rPr>
          <w:rFonts w:ascii="Simplified Arabic" w:hAnsi="Simplified Arabic" w:cs="Simplified Arabic" w:hint="cs"/>
          <w:color w:val="000000"/>
          <w:sz w:val="28"/>
          <w:szCs w:val="28"/>
          <w:rtl/>
        </w:rPr>
        <w:t>وفرصة</w:t>
      </w:r>
      <w:r w:rsidR="005C73E1" w:rsidRPr="006D4C39">
        <w:rPr>
          <w:rFonts w:ascii="Simplified Arabic" w:hAnsi="Simplified Arabic" w:cs="Simplified Arabic"/>
          <w:color w:val="000000"/>
          <w:sz w:val="28"/>
          <w:szCs w:val="28"/>
          <w:rtl/>
        </w:rPr>
        <w:t xml:space="preserve"> </w:t>
      </w:r>
      <w:r w:rsidR="005C73E1" w:rsidRPr="006D4C39">
        <w:rPr>
          <w:rFonts w:ascii="Simplified Arabic" w:hAnsi="Simplified Arabic" w:cs="Simplified Arabic" w:hint="cs"/>
          <w:color w:val="000000"/>
          <w:sz w:val="28"/>
          <w:szCs w:val="28"/>
          <w:rtl/>
        </w:rPr>
        <w:t>العمر</w:t>
      </w:r>
      <w:r w:rsidR="005C73E1" w:rsidRPr="006D4C39">
        <w:rPr>
          <w:rFonts w:ascii="Simplified Arabic" w:hAnsi="Simplified Arabic" w:cs="Simplified Arabic"/>
          <w:color w:val="000000"/>
          <w:sz w:val="28"/>
          <w:szCs w:val="28"/>
          <w:rtl/>
        </w:rPr>
        <w:t xml:space="preserve"> </w:t>
      </w:r>
      <w:r w:rsidR="005C73E1" w:rsidRPr="006D4C39">
        <w:rPr>
          <w:rFonts w:ascii="Simplified Arabic" w:hAnsi="Simplified Arabic" w:cs="Simplified Arabic" w:hint="cs"/>
          <w:color w:val="000000"/>
          <w:sz w:val="28"/>
          <w:szCs w:val="28"/>
          <w:rtl/>
        </w:rPr>
        <w:t>لربح</w:t>
      </w:r>
      <w:r w:rsidR="005C73E1" w:rsidRPr="006D4C39">
        <w:rPr>
          <w:rFonts w:ascii="Simplified Arabic" w:hAnsi="Simplified Arabic" w:cs="Simplified Arabic"/>
          <w:color w:val="000000"/>
          <w:sz w:val="28"/>
          <w:szCs w:val="28"/>
          <w:rtl/>
        </w:rPr>
        <w:t xml:space="preserve"> </w:t>
      </w:r>
      <w:r w:rsidR="005C73E1" w:rsidRPr="006D4C39">
        <w:rPr>
          <w:rFonts w:ascii="Simplified Arabic" w:hAnsi="Simplified Arabic" w:cs="Simplified Arabic" w:hint="cs"/>
          <w:color w:val="000000"/>
          <w:sz w:val="28"/>
          <w:szCs w:val="28"/>
          <w:rtl/>
        </w:rPr>
        <w:t>الجائزة</w:t>
      </w:r>
      <w:r w:rsidR="005C73E1" w:rsidRPr="006D4C39">
        <w:rPr>
          <w:rFonts w:ascii="Simplified Arabic" w:hAnsi="Simplified Arabic" w:cs="Simplified Arabic"/>
          <w:color w:val="000000"/>
          <w:sz w:val="28"/>
          <w:szCs w:val="28"/>
          <w:rtl/>
        </w:rPr>
        <w:t xml:space="preserve"> </w:t>
      </w:r>
      <w:r w:rsidR="005C73E1" w:rsidRPr="006D4C39">
        <w:rPr>
          <w:rFonts w:ascii="Simplified Arabic" w:hAnsi="Simplified Arabic" w:cs="Simplified Arabic" w:hint="cs"/>
          <w:color w:val="000000"/>
          <w:sz w:val="28"/>
          <w:szCs w:val="28"/>
          <w:rtl/>
        </w:rPr>
        <w:t>الكبرى</w:t>
      </w:r>
      <w:r w:rsidR="005C73E1" w:rsidRPr="006D4C39">
        <w:rPr>
          <w:rFonts w:ascii="Simplified Arabic" w:hAnsi="Simplified Arabic" w:cs="Simplified Arabic"/>
          <w:color w:val="000000"/>
          <w:sz w:val="28"/>
          <w:szCs w:val="28"/>
          <w:rtl/>
        </w:rPr>
        <w:t xml:space="preserve"> </w:t>
      </w:r>
      <w:r w:rsidR="005C73E1" w:rsidRPr="006D4C39">
        <w:rPr>
          <w:rFonts w:ascii="Simplified Arabic" w:hAnsi="Simplified Arabic" w:cs="Simplified Arabic" w:hint="cs"/>
          <w:color w:val="000000"/>
          <w:sz w:val="28"/>
          <w:szCs w:val="28"/>
          <w:rtl/>
        </w:rPr>
        <w:t>من</w:t>
      </w:r>
      <w:r w:rsidR="005C73E1" w:rsidRPr="006D4C39">
        <w:rPr>
          <w:rFonts w:ascii="Simplified Arabic" w:hAnsi="Simplified Arabic" w:cs="Simplified Arabic"/>
          <w:color w:val="000000"/>
          <w:sz w:val="28"/>
          <w:szCs w:val="28"/>
          <w:rtl/>
        </w:rPr>
        <w:t xml:space="preserve"> </w:t>
      </w:r>
      <w:r w:rsidR="005C73E1" w:rsidRPr="006D4C39">
        <w:rPr>
          <w:rFonts w:ascii="Simplified Arabic" w:hAnsi="Simplified Arabic" w:cs="Simplified Arabic" w:hint="cs"/>
          <w:color w:val="000000"/>
          <w:sz w:val="28"/>
          <w:szCs w:val="28"/>
          <w:rtl/>
        </w:rPr>
        <w:t>ميركاتو</w:t>
      </w:r>
      <w:r w:rsidR="00113C4B">
        <w:rPr>
          <w:rFonts w:ascii="Simplified Arabic" w:hAnsi="Simplified Arabic" w:cs="Simplified Arabic"/>
          <w:color w:val="000000"/>
          <w:sz w:val="28"/>
          <w:szCs w:val="28"/>
          <w:rtl/>
        </w:rPr>
        <w:t xml:space="preserve"> وتاون سنتر جميرا وهي عبارة عن </w:t>
      </w:r>
      <w:r w:rsidR="00113C4B">
        <w:rPr>
          <w:rFonts w:ascii="Simplified Arabic" w:hAnsi="Simplified Arabic" w:cs="Simplified Arabic" w:hint="cs"/>
          <w:color w:val="000000"/>
          <w:sz w:val="28"/>
          <w:szCs w:val="28"/>
          <w:rtl/>
        </w:rPr>
        <w:t>إ</w:t>
      </w:r>
      <w:r w:rsidR="005C73E1" w:rsidRPr="006D4C39">
        <w:rPr>
          <w:rFonts w:ascii="Simplified Arabic" w:hAnsi="Simplified Arabic" w:cs="Simplified Arabic"/>
          <w:color w:val="000000"/>
          <w:sz w:val="28"/>
          <w:szCs w:val="28"/>
          <w:rtl/>
        </w:rPr>
        <w:t>حدى سيارتي جي.إم.سي. تيرين دينالي</w:t>
      </w:r>
      <w:r w:rsidR="00E4075A" w:rsidRPr="006D4C39">
        <w:rPr>
          <w:rFonts w:ascii="Simplified Arabic" w:hAnsi="Simplified Arabic" w:cs="Simplified Arabic"/>
          <w:color w:val="000000"/>
          <w:sz w:val="28"/>
          <w:szCs w:val="28"/>
          <w:rtl/>
        </w:rPr>
        <w:t>.</w:t>
      </w:r>
      <w:r w:rsidR="005C73E1" w:rsidRPr="006D4C39">
        <w:rPr>
          <w:rFonts w:ascii="Simplified Arabic" w:hAnsi="Simplified Arabic" w:cs="Simplified Arabic"/>
          <w:color w:val="000000"/>
          <w:sz w:val="28"/>
          <w:szCs w:val="28"/>
          <w:rtl/>
        </w:rPr>
        <w:t xml:space="preserve">   </w:t>
      </w:r>
      <w:r w:rsidR="00660115" w:rsidRPr="006D4C39">
        <w:rPr>
          <w:rFonts w:ascii="Simplified Arabic" w:hAnsi="Simplified Arabic" w:cs="Simplified Arabic"/>
          <w:color w:val="000000"/>
          <w:sz w:val="28"/>
          <w:szCs w:val="28"/>
          <w:rtl/>
        </w:rPr>
        <w:t xml:space="preserve"> </w:t>
      </w:r>
    </w:p>
    <w:sectPr w:rsidR="002768A7" w:rsidRPr="00B67372" w:rsidSect="00DB57CA">
      <w:pgSz w:w="11906" w:h="16838"/>
      <w:pgMar w:top="720" w:right="1286" w:bottom="720" w:left="99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0D5" w:rsidRDefault="004D60D5" w:rsidP="005D7E15">
      <w:pPr>
        <w:spacing w:after="0" w:line="240" w:lineRule="auto"/>
      </w:pPr>
      <w:r>
        <w:separator/>
      </w:r>
    </w:p>
  </w:endnote>
  <w:endnote w:type="continuationSeparator" w:id="0">
    <w:p w:rsidR="004D60D5" w:rsidRDefault="004D60D5" w:rsidP="005D7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0D5" w:rsidRDefault="004D60D5" w:rsidP="005D7E15">
      <w:pPr>
        <w:spacing w:after="0" w:line="240" w:lineRule="auto"/>
      </w:pPr>
      <w:r>
        <w:separator/>
      </w:r>
    </w:p>
  </w:footnote>
  <w:footnote w:type="continuationSeparator" w:id="0">
    <w:p w:rsidR="004D60D5" w:rsidRDefault="004D60D5" w:rsidP="005D7E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115"/>
    <w:rsid w:val="000809FD"/>
    <w:rsid w:val="00083E1F"/>
    <w:rsid w:val="00113C4B"/>
    <w:rsid w:val="00135B29"/>
    <w:rsid w:val="0015230A"/>
    <w:rsid w:val="00180B96"/>
    <w:rsid w:val="0019710F"/>
    <w:rsid w:val="002768A7"/>
    <w:rsid w:val="00295543"/>
    <w:rsid w:val="00307775"/>
    <w:rsid w:val="003123DD"/>
    <w:rsid w:val="00350461"/>
    <w:rsid w:val="003C68A7"/>
    <w:rsid w:val="003C7767"/>
    <w:rsid w:val="003E5656"/>
    <w:rsid w:val="004537E6"/>
    <w:rsid w:val="00485C76"/>
    <w:rsid w:val="004A5BE5"/>
    <w:rsid w:val="004D12CE"/>
    <w:rsid w:val="004D60D5"/>
    <w:rsid w:val="00500097"/>
    <w:rsid w:val="00564B24"/>
    <w:rsid w:val="005C73E1"/>
    <w:rsid w:val="005D7E15"/>
    <w:rsid w:val="005E1401"/>
    <w:rsid w:val="00660115"/>
    <w:rsid w:val="006D4C39"/>
    <w:rsid w:val="006F6340"/>
    <w:rsid w:val="006F6ACF"/>
    <w:rsid w:val="00737F6B"/>
    <w:rsid w:val="00750357"/>
    <w:rsid w:val="007E472B"/>
    <w:rsid w:val="007E6D23"/>
    <w:rsid w:val="008A73FC"/>
    <w:rsid w:val="00917902"/>
    <w:rsid w:val="0092039C"/>
    <w:rsid w:val="00997723"/>
    <w:rsid w:val="009B07FE"/>
    <w:rsid w:val="009E6BA0"/>
    <w:rsid w:val="009F2438"/>
    <w:rsid w:val="00A43D66"/>
    <w:rsid w:val="00A91291"/>
    <w:rsid w:val="00AD6A14"/>
    <w:rsid w:val="00AD6F13"/>
    <w:rsid w:val="00AE5FAE"/>
    <w:rsid w:val="00B364DF"/>
    <w:rsid w:val="00B67372"/>
    <w:rsid w:val="00B762EF"/>
    <w:rsid w:val="00B86B98"/>
    <w:rsid w:val="00BC4A7F"/>
    <w:rsid w:val="00BD1756"/>
    <w:rsid w:val="00BE0FA4"/>
    <w:rsid w:val="00C00083"/>
    <w:rsid w:val="00C0533C"/>
    <w:rsid w:val="00C23720"/>
    <w:rsid w:val="00C401BE"/>
    <w:rsid w:val="00C440F1"/>
    <w:rsid w:val="00CA5044"/>
    <w:rsid w:val="00CA5B81"/>
    <w:rsid w:val="00CF3B1F"/>
    <w:rsid w:val="00DB57CA"/>
    <w:rsid w:val="00DE0D85"/>
    <w:rsid w:val="00E4075A"/>
    <w:rsid w:val="00E97441"/>
    <w:rsid w:val="00EB05C9"/>
    <w:rsid w:val="00FD7B35"/>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A885F-A38D-4A1F-BE3C-6BF931DEC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401"/>
    <w:pPr>
      <w:spacing w:after="160" w:line="259" w:lineRule="auto"/>
    </w:pPr>
    <w:rPr>
      <w:sz w:val="22"/>
      <w:szCs w:val="22"/>
      <w:lang w:val="fr-FR"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60115"/>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link w:val="Title"/>
    <w:uiPriority w:val="10"/>
    <w:rsid w:val="00660115"/>
    <w:rPr>
      <w:rFonts w:ascii="Calibri Light" w:eastAsia="Times New Roman" w:hAnsi="Calibri Light" w:cs="Times New Roman"/>
      <w:spacing w:val="-10"/>
      <w:kern w:val="28"/>
      <w:sz w:val="56"/>
      <w:szCs w:val="56"/>
    </w:rPr>
  </w:style>
  <w:style w:type="paragraph" w:styleId="BalloonText">
    <w:name w:val="Balloon Text"/>
    <w:basedOn w:val="Normal"/>
    <w:link w:val="BalloonTextChar"/>
    <w:uiPriority w:val="99"/>
    <w:semiHidden/>
    <w:unhideWhenUsed/>
    <w:rsid w:val="0066011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60115"/>
    <w:rPr>
      <w:rFonts w:ascii="Segoe UI" w:hAnsi="Segoe UI" w:cs="Segoe UI"/>
      <w:sz w:val="18"/>
      <w:szCs w:val="18"/>
    </w:rPr>
  </w:style>
  <w:style w:type="paragraph" w:styleId="Header">
    <w:name w:val="header"/>
    <w:basedOn w:val="Normal"/>
    <w:link w:val="HeaderChar"/>
    <w:uiPriority w:val="99"/>
    <w:semiHidden/>
    <w:unhideWhenUsed/>
    <w:rsid w:val="005D7E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7E15"/>
  </w:style>
  <w:style w:type="paragraph" w:styleId="Footer">
    <w:name w:val="footer"/>
    <w:basedOn w:val="Normal"/>
    <w:link w:val="FooterChar"/>
    <w:uiPriority w:val="99"/>
    <w:semiHidden/>
    <w:unhideWhenUsed/>
    <w:rsid w:val="005D7E1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D7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388284">
      <w:bodyDiv w:val="1"/>
      <w:marLeft w:val="0"/>
      <w:marRight w:val="0"/>
      <w:marTop w:val="0"/>
      <w:marBottom w:val="0"/>
      <w:divBdr>
        <w:top w:val="none" w:sz="0" w:space="0" w:color="auto"/>
        <w:left w:val="none" w:sz="0" w:space="0" w:color="auto"/>
        <w:bottom w:val="none" w:sz="0" w:space="0" w:color="auto"/>
        <w:right w:val="none" w:sz="0" w:space="0" w:color="auto"/>
      </w:divBdr>
      <w:divsChild>
        <w:div w:id="208609725">
          <w:marLeft w:val="0"/>
          <w:marRight w:val="0"/>
          <w:marTop w:val="0"/>
          <w:marBottom w:val="0"/>
          <w:divBdr>
            <w:top w:val="none" w:sz="0" w:space="0" w:color="auto"/>
            <w:left w:val="none" w:sz="0" w:space="0" w:color="auto"/>
            <w:bottom w:val="none" w:sz="0" w:space="0" w:color="auto"/>
            <w:right w:val="none" w:sz="0" w:space="0" w:color="auto"/>
          </w:divBdr>
          <w:divsChild>
            <w:div w:id="45614139">
              <w:marLeft w:val="0"/>
              <w:marRight w:val="0"/>
              <w:marTop w:val="0"/>
              <w:marBottom w:val="0"/>
              <w:divBdr>
                <w:top w:val="none" w:sz="0" w:space="0" w:color="auto"/>
                <w:left w:val="none" w:sz="0" w:space="0" w:color="auto"/>
                <w:bottom w:val="none" w:sz="0" w:space="0" w:color="auto"/>
                <w:right w:val="none" w:sz="0" w:space="0" w:color="auto"/>
              </w:divBdr>
            </w:div>
            <w:div w:id="73162858">
              <w:marLeft w:val="0"/>
              <w:marRight w:val="0"/>
              <w:marTop w:val="0"/>
              <w:marBottom w:val="0"/>
              <w:divBdr>
                <w:top w:val="none" w:sz="0" w:space="0" w:color="auto"/>
                <w:left w:val="none" w:sz="0" w:space="0" w:color="auto"/>
                <w:bottom w:val="none" w:sz="0" w:space="0" w:color="auto"/>
                <w:right w:val="none" w:sz="0" w:space="0" w:color="auto"/>
              </w:divBdr>
            </w:div>
            <w:div w:id="235557431">
              <w:marLeft w:val="0"/>
              <w:marRight w:val="0"/>
              <w:marTop w:val="0"/>
              <w:marBottom w:val="0"/>
              <w:divBdr>
                <w:top w:val="none" w:sz="0" w:space="0" w:color="auto"/>
                <w:left w:val="none" w:sz="0" w:space="0" w:color="auto"/>
                <w:bottom w:val="none" w:sz="0" w:space="0" w:color="auto"/>
                <w:right w:val="none" w:sz="0" w:space="0" w:color="auto"/>
              </w:divBdr>
            </w:div>
            <w:div w:id="411782788">
              <w:marLeft w:val="0"/>
              <w:marRight w:val="0"/>
              <w:marTop w:val="0"/>
              <w:marBottom w:val="0"/>
              <w:divBdr>
                <w:top w:val="none" w:sz="0" w:space="0" w:color="auto"/>
                <w:left w:val="none" w:sz="0" w:space="0" w:color="auto"/>
                <w:bottom w:val="none" w:sz="0" w:space="0" w:color="auto"/>
                <w:right w:val="none" w:sz="0" w:space="0" w:color="auto"/>
              </w:divBdr>
            </w:div>
            <w:div w:id="883560903">
              <w:marLeft w:val="0"/>
              <w:marRight w:val="0"/>
              <w:marTop w:val="0"/>
              <w:marBottom w:val="0"/>
              <w:divBdr>
                <w:top w:val="none" w:sz="0" w:space="0" w:color="auto"/>
                <w:left w:val="none" w:sz="0" w:space="0" w:color="auto"/>
                <w:bottom w:val="none" w:sz="0" w:space="0" w:color="auto"/>
                <w:right w:val="none" w:sz="0" w:space="0" w:color="auto"/>
              </w:divBdr>
            </w:div>
            <w:div w:id="893539504">
              <w:marLeft w:val="0"/>
              <w:marRight w:val="0"/>
              <w:marTop w:val="0"/>
              <w:marBottom w:val="0"/>
              <w:divBdr>
                <w:top w:val="none" w:sz="0" w:space="0" w:color="auto"/>
                <w:left w:val="none" w:sz="0" w:space="0" w:color="auto"/>
                <w:bottom w:val="none" w:sz="0" w:space="0" w:color="auto"/>
                <w:right w:val="none" w:sz="0" w:space="0" w:color="auto"/>
              </w:divBdr>
            </w:div>
            <w:div w:id="978920552">
              <w:marLeft w:val="0"/>
              <w:marRight w:val="0"/>
              <w:marTop w:val="0"/>
              <w:marBottom w:val="0"/>
              <w:divBdr>
                <w:top w:val="none" w:sz="0" w:space="0" w:color="auto"/>
                <w:left w:val="none" w:sz="0" w:space="0" w:color="auto"/>
                <w:bottom w:val="none" w:sz="0" w:space="0" w:color="auto"/>
                <w:right w:val="none" w:sz="0" w:space="0" w:color="auto"/>
              </w:divBdr>
            </w:div>
            <w:div w:id="982613908">
              <w:marLeft w:val="0"/>
              <w:marRight w:val="0"/>
              <w:marTop w:val="0"/>
              <w:marBottom w:val="0"/>
              <w:divBdr>
                <w:top w:val="none" w:sz="0" w:space="0" w:color="auto"/>
                <w:left w:val="none" w:sz="0" w:space="0" w:color="auto"/>
                <w:bottom w:val="none" w:sz="0" w:space="0" w:color="auto"/>
                <w:right w:val="none" w:sz="0" w:space="0" w:color="auto"/>
              </w:divBdr>
            </w:div>
            <w:div w:id="1057364833">
              <w:marLeft w:val="0"/>
              <w:marRight w:val="0"/>
              <w:marTop w:val="0"/>
              <w:marBottom w:val="0"/>
              <w:divBdr>
                <w:top w:val="none" w:sz="0" w:space="0" w:color="auto"/>
                <w:left w:val="none" w:sz="0" w:space="0" w:color="auto"/>
                <w:bottom w:val="none" w:sz="0" w:space="0" w:color="auto"/>
                <w:right w:val="none" w:sz="0" w:space="0" w:color="auto"/>
              </w:divBdr>
            </w:div>
            <w:div w:id="1188105250">
              <w:marLeft w:val="0"/>
              <w:marRight w:val="0"/>
              <w:marTop w:val="0"/>
              <w:marBottom w:val="0"/>
              <w:divBdr>
                <w:top w:val="none" w:sz="0" w:space="0" w:color="auto"/>
                <w:left w:val="none" w:sz="0" w:space="0" w:color="auto"/>
                <w:bottom w:val="none" w:sz="0" w:space="0" w:color="auto"/>
                <w:right w:val="none" w:sz="0" w:space="0" w:color="auto"/>
              </w:divBdr>
            </w:div>
            <w:div w:id="1416440903">
              <w:marLeft w:val="0"/>
              <w:marRight w:val="0"/>
              <w:marTop w:val="0"/>
              <w:marBottom w:val="0"/>
              <w:divBdr>
                <w:top w:val="none" w:sz="0" w:space="0" w:color="auto"/>
                <w:left w:val="none" w:sz="0" w:space="0" w:color="auto"/>
                <w:bottom w:val="none" w:sz="0" w:space="0" w:color="auto"/>
                <w:right w:val="none" w:sz="0" w:space="0" w:color="auto"/>
              </w:divBdr>
            </w:div>
            <w:div w:id="1659990122">
              <w:marLeft w:val="0"/>
              <w:marRight w:val="0"/>
              <w:marTop w:val="0"/>
              <w:marBottom w:val="0"/>
              <w:divBdr>
                <w:top w:val="none" w:sz="0" w:space="0" w:color="auto"/>
                <w:left w:val="none" w:sz="0" w:space="0" w:color="auto"/>
                <w:bottom w:val="none" w:sz="0" w:space="0" w:color="auto"/>
                <w:right w:val="none" w:sz="0" w:space="0" w:color="auto"/>
              </w:divBdr>
            </w:div>
            <w:div w:id="2013290517">
              <w:marLeft w:val="0"/>
              <w:marRight w:val="0"/>
              <w:marTop w:val="0"/>
              <w:marBottom w:val="0"/>
              <w:divBdr>
                <w:top w:val="none" w:sz="0" w:space="0" w:color="auto"/>
                <w:left w:val="none" w:sz="0" w:space="0" w:color="auto"/>
                <w:bottom w:val="none" w:sz="0" w:space="0" w:color="auto"/>
                <w:right w:val="none" w:sz="0" w:space="0" w:color="auto"/>
              </w:divBdr>
            </w:div>
          </w:divsChild>
        </w:div>
        <w:div w:id="368654038">
          <w:marLeft w:val="0"/>
          <w:marRight w:val="0"/>
          <w:marTop w:val="0"/>
          <w:marBottom w:val="0"/>
          <w:divBdr>
            <w:top w:val="none" w:sz="0" w:space="0" w:color="auto"/>
            <w:left w:val="none" w:sz="0" w:space="0" w:color="auto"/>
            <w:bottom w:val="none" w:sz="0" w:space="0" w:color="auto"/>
            <w:right w:val="none" w:sz="0" w:space="0" w:color="auto"/>
          </w:divBdr>
        </w:div>
        <w:div w:id="968583189">
          <w:marLeft w:val="0"/>
          <w:marRight w:val="0"/>
          <w:marTop w:val="0"/>
          <w:marBottom w:val="0"/>
          <w:divBdr>
            <w:top w:val="none" w:sz="0" w:space="0" w:color="auto"/>
            <w:left w:val="none" w:sz="0" w:space="0" w:color="auto"/>
            <w:bottom w:val="none" w:sz="0" w:space="0" w:color="auto"/>
            <w:right w:val="none" w:sz="0" w:space="0" w:color="auto"/>
          </w:divBdr>
        </w:div>
        <w:div w:id="1948343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aziz iraqi</dc:creator>
  <cp:keywords/>
  <cp:lastModifiedBy>Abood A Crash</cp:lastModifiedBy>
  <cp:revision>2</cp:revision>
  <cp:lastPrinted>2015-07-12T11:52:00Z</cp:lastPrinted>
  <dcterms:created xsi:type="dcterms:W3CDTF">2015-07-23T12:23:00Z</dcterms:created>
  <dcterms:modified xsi:type="dcterms:W3CDTF">2015-07-23T12:23:00Z</dcterms:modified>
</cp:coreProperties>
</file>