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7A7134" w14:textId="77777777" w:rsidR="00C3522B" w:rsidRPr="00D27310" w:rsidRDefault="00C3522B" w:rsidP="0001119F">
      <w:pPr>
        <w:pStyle w:val="NoSpacing"/>
      </w:pPr>
      <w:r w:rsidRPr="00D27310">
        <w:t>PRESS RELEASE</w:t>
      </w:r>
    </w:p>
    <w:p w14:paraId="5955A3DE" w14:textId="77777777" w:rsidR="00C3522B" w:rsidRPr="00D27310" w:rsidRDefault="00C3522B" w:rsidP="00C3522B">
      <w:pPr>
        <w:rPr>
          <w:rFonts w:ascii="Klavika Light" w:hAnsi="Klavika Light"/>
          <w:b/>
        </w:rPr>
      </w:pPr>
    </w:p>
    <w:p w14:paraId="457C5C88" w14:textId="50D6892A" w:rsidR="00C3522B" w:rsidRPr="00D27310" w:rsidRDefault="00A5514D" w:rsidP="00A5514D">
      <w:pPr>
        <w:rPr>
          <w:rFonts w:ascii="Klavika Light" w:hAnsi="Klavika Light"/>
          <w:bCs/>
        </w:rPr>
      </w:pPr>
      <w:r>
        <w:rPr>
          <w:rFonts w:ascii="Klavika Light" w:hAnsi="Klavika Light"/>
          <w:bCs/>
        </w:rPr>
        <w:t>September 5</w:t>
      </w:r>
      <w:r w:rsidR="00C3522B" w:rsidRPr="00D27310">
        <w:rPr>
          <w:rFonts w:ascii="Klavika Light" w:hAnsi="Klavika Light"/>
          <w:bCs/>
        </w:rPr>
        <w:t>, 2016</w:t>
      </w:r>
    </w:p>
    <w:p w14:paraId="4EF6A1ED" w14:textId="77777777" w:rsidR="00C3522B" w:rsidRPr="00D27310" w:rsidRDefault="00C3522B" w:rsidP="00C3522B">
      <w:pPr>
        <w:rPr>
          <w:rFonts w:ascii="Klavika Light" w:hAnsi="Klavika Light"/>
          <w:bCs/>
        </w:rPr>
      </w:pPr>
    </w:p>
    <w:p w14:paraId="66AED6BD" w14:textId="77777777" w:rsidR="00020CE0" w:rsidRPr="00D27310" w:rsidRDefault="00C3522B" w:rsidP="005C7433">
      <w:pPr>
        <w:jc w:val="center"/>
        <w:rPr>
          <w:rFonts w:ascii="Klavika Light" w:hAnsi="Klavika Light"/>
          <w:b/>
        </w:rPr>
      </w:pPr>
      <w:r w:rsidRPr="00D27310">
        <w:rPr>
          <w:rFonts w:ascii="Klavika Light" w:hAnsi="Klavika Light"/>
          <w:b/>
        </w:rPr>
        <w:t xml:space="preserve">Dubai Parks and Resorts </w:t>
      </w:r>
      <w:r w:rsidR="00020CE0" w:rsidRPr="00D27310">
        <w:rPr>
          <w:rFonts w:ascii="Klavika Light" w:hAnsi="Klavika Light"/>
          <w:b/>
        </w:rPr>
        <w:t xml:space="preserve">Announces Daily </w:t>
      </w:r>
      <w:r w:rsidR="00042AE6" w:rsidRPr="00D27310">
        <w:rPr>
          <w:rFonts w:ascii="Klavika Light" w:hAnsi="Klavika Light"/>
          <w:b/>
        </w:rPr>
        <w:t xml:space="preserve">Ticket </w:t>
      </w:r>
      <w:r w:rsidR="005C7433" w:rsidRPr="00D27310">
        <w:rPr>
          <w:rFonts w:ascii="Klavika Light" w:hAnsi="Klavika Light"/>
          <w:b/>
        </w:rPr>
        <w:t>Prices</w:t>
      </w:r>
    </w:p>
    <w:p w14:paraId="5C71021A" w14:textId="77777777" w:rsidR="00166688" w:rsidRPr="00D27310" w:rsidRDefault="00166688" w:rsidP="005C7433">
      <w:pPr>
        <w:jc w:val="center"/>
        <w:rPr>
          <w:rFonts w:ascii="Klavika Light" w:hAnsi="Klavika Light"/>
          <w:b/>
        </w:rPr>
      </w:pPr>
    </w:p>
    <w:p w14:paraId="766A796E" w14:textId="24C8FFF1" w:rsidR="002E6443" w:rsidRPr="00966CC1" w:rsidRDefault="002E6443" w:rsidP="005D1633">
      <w:pPr>
        <w:pStyle w:val="ListParagraph"/>
        <w:numPr>
          <w:ilvl w:val="0"/>
          <w:numId w:val="3"/>
        </w:numPr>
        <w:ind w:left="360"/>
        <w:rPr>
          <w:rFonts w:ascii="Klavika Light" w:hAnsi="Klavika Light"/>
          <w:bCs/>
        </w:rPr>
      </w:pPr>
      <w:r w:rsidRPr="00966CC1">
        <w:rPr>
          <w:rFonts w:ascii="Klavika Light" w:hAnsi="Klavika Light"/>
          <w:bCs/>
        </w:rPr>
        <w:t xml:space="preserve">Ticket options </w:t>
      </w:r>
      <w:r w:rsidR="005D1633">
        <w:rPr>
          <w:rFonts w:ascii="Klavika Light" w:hAnsi="Klavika Light"/>
          <w:bCs/>
        </w:rPr>
        <w:t>starts from</w:t>
      </w:r>
      <w:r w:rsidR="005D1633" w:rsidRPr="00966CC1">
        <w:rPr>
          <w:rFonts w:ascii="Klavika Light" w:hAnsi="Klavika Light"/>
          <w:bCs/>
        </w:rPr>
        <w:t xml:space="preserve"> </w:t>
      </w:r>
      <w:r w:rsidR="00166688" w:rsidRPr="00966CC1">
        <w:rPr>
          <w:rFonts w:ascii="Klavika Light" w:hAnsi="Klavika Light"/>
          <w:bCs/>
        </w:rPr>
        <w:t xml:space="preserve">one-day/one-park access </w:t>
      </w:r>
      <w:r w:rsidR="005D1633">
        <w:rPr>
          <w:rFonts w:ascii="Klavika Light" w:hAnsi="Klavika Light"/>
          <w:bCs/>
        </w:rPr>
        <w:t xml:space="preserve">up to </w:t>
      </w:r>
      <w:r w:rsidR="00166688" w:rsidRPr="00966CC1">
        <w:rPr>
          <w:rFonts w:ascii="Klavika Light" w:hAnsi="Klavika Light"/>
          <w:bCs/>
        </w:rPr>
        <w:t>multiple days/multiple parks</w:t>
      </w:r>
      <w:r w:rsidR="002B0D2F" w:rsidRPr="00966CC1">
        <w:rPr>
          <w:rFonts w:ascii="Klavika Light" w:hAnsi="Klavika Light"/>
          <w:bCs/>
        </w:rPr>
        <w:t xml:space="preserve"> access</w:t>
      </w:r>
      <w:r w:rsidR="001D31DB">
        <w:rPr>
          <w:rFonts w:ascii="Klavika Light" w:hAnsi="Klavika Light"/>
          <w:bCs/>
        </w:rPr>
        <w:t xml:space="preserve"> valid for </w:t>
      </w:r>
      <w:r w:rsidR="0042715E">
        <w:rPr>
          <w:rFonts w:ascii="Klavika Light" w:hAnsi="Klavika Light"/>
          <w:bCs/>
        </w:rPr>
        <w:t xml:space="preserve">up to </w:t>
      </w:r>
      <w:r w:rsidR="001D31DB">
        <w:rPr>
          <w:rFonts w:ascii="Klavika Light" w:hAnsi="Klavika Light"/>
          <w:bCs/>
        </w:rPr>
        <w:t>six months</w:t>
      </w:r>
    </w:p>
    <w:p w14:paraId="6DC176EE" w14:textId="12223D3C" w:rsidR="002E6443" w:rsidRPr="00966CC1" w:rsidRDefault="002E6443" w:rsidP="001D31DB">
      <w:pPr>
        <w:pStyle w:val="ListParagraph"/>
        <w:numPr>
          <w:ilvl w:val="0"/>
          <w:numId w:val="3"/>
        </w:numPr>
        <w:ind w:left="360"/>
        <w:rPr>
          <w:rFonts w:ascii="Klavika Light" w:hAnsi="Klavika Light"/>
          <w:bCs/>
        </w:rPr>
      </w:pPr>
      <w:r w:rsidRPr="00966CC1">
        <w:rPr>
          <w:rFonts w:ascii="Klavika Light" w:hAnsi="Klavika Light"/>
          <w:bCs/>
        </w:rPr>
        <w:t>Reduced prices available for children 3-1</w:t>
      </w:r>
      <w:r w:rsidR="00E14BE4" w:rsidRPr="00966CC1">
        <w:rPr>
          <w:rFonts w:ascii="Klavika Light" w:hAnsi="Klavika Light"/>
          <w:bCs/>
        </w:rPr>
        <w:t>1</w:t>
      </w:r>
      <w:r w:rsidRPr="00966CC1">
        <w:rPr>
          <w:rFonts w:ascii="Klavika Light" w:hAnsi="Klavika Light"/>
          <w:bCs/>
        </w:rPr>
        <w:t xml:space="preserve"> years of age and seniors 60 years of age and above</w:t>
      </w:r>
      <w:r w:rsidR="001D31DB">
        <w:rPr>
          <w:rFonts w:ascii="Klavika Light" w:hAnsi="Klavika Light"/>
          <w:bCs/>
        </w:rPr>
        <w:t xml:space="preserve">, and kids below three will have free access </w:t>
      </w:r>
    </w:p>
    <w:p w14:paraId="31FC7FF9" w14:textId="77777777" w:rsidR="00166688" w:rsidRPr="00966CC1" w:rsidRDefault="00166688" w:rsidP="00166688">
      <w:pPr>
        <w:pStyle w:val="ListParagraph"/>
        <w:numPr>
          <w:ilvl w:val="0"/>
          <w:numId w:val="3"/>
        </w:numPr>
        <w:ind w:left="360"/>
        <w:rPr>
          <w:rFonts w:ascii="Klavika Light" w:hAnsi="Klavika Light"/>
          <w:bCs/>
        </w:rPr>
      </w:pPr>
      <w:r w:rsidRPr="00966CC1">
        <w:rPr>
          <w:rFonts w:ascii="Klavika Light" w:hAnsi="Klavika Light"/>
          <w:bCs/>
        </w:rPr>
        <w:t xml:space="preserve">Tickets will be sold at </w:t>
      </w:r>
      <w:hyperlink r:id="rId8" w:history="1">
        <w:r w:rsidRPr="00966CC1">
          <w:rPr>
            <w:rStyle w:val="Hyperlink"/>
            <w:rFonts w:ascii="Klavika Light" w:hAnsi="Klavika Light"/>
            <w:bCs/>
          </w:rPr>
          <w:t>DubaiParksAndResorts.com</w:t>
        </w:r>
      </w:hyperlink>
      <w:r w:rsidRPr="00966CC1">
        <w:rPr>
          <w:rFonts w:ascii="Klavika Light" w:hAnsi="Klavika Light"/>
          <w:bCs/>
        </w:rPr>
        <w:t>; on-sale date will be announced soon</w:t>
      </w:r>
    </w:p>
    <w:p w14:paraId="3EC64282" w14:textId="77777777" w:rsidR="00C3522B" w:rsidRPr="00966CC1" w:rsidRDefault="00C3522B" w:rsidP="00C3522B">
      <w:pPr>
        <w:rPr>
          <w:rFonts w:ascii="Klavika Light" w:hAnsi="Klavika Light"/>
          <w:bCs/>
          <w:sz w:val="22"/>
          <w:szCs w:val="22"/>
        </w:rPr>
      </w:pPr>
    </w:p>
    <w:p w14:paraId="56F240E7" w14:textId="77777777" w:rsidR="00A95E2C" w:rsidRPr="00D27310" w:rsidRDefault="00C3522B" w:rsidP="002B0D2F">
      <w:pPr>
        <w:spacing w:line="276" w:lineRule="auto"/>
        <w:jc w:val="both"/>
        <w:rPr>
          <w:rFonts w:ascii="Klavika Light" w:hAnsi="Klavika Light"/>
          <w:bCs/>
        </w:rPr>
      </w:pPr>
      <w:r w:rsidRPr="00D27310">
        <w:rPr>
          <w:rFonts w:ascii="Klavika Light" w:hAnsi="Klavika Light"/>
          <w:b/>
        </w:rPr>
        <w:t xml:space="preserve">DUBAI, UAE – </w:t>
      </w:r>
      <w:r w:rsidR="00223EEC" w:rsidRPr="00D27310">
        <w:rPr>
          <w:rFonts w:ascii="Klavika Light" w:hAnsi="Klavika Light"/>
          <w:bCs/>
        </w:rPr>
        <w:t xml:space="preserve">Dubai Parks and Resorts </w:t>
      </w:r>
      <w:r w:rsidRPr="00D27310">
        <w:rPr>
          <w:rFonts w:ascii="Klavika Light" w:hAnsi="Klavika Light"/>
          <w:bCs/>
        </w:rPr>
        <w:t xml:space="preserve">announced today </w:t>
      </w:r>
      <w:r w:rsidR="0061639C" w:rsidRPr="00D27310">
        <w:rPr>
          <w:rFonts w:ascii="Klavika Light" w:hAnsi="Klavika Light"/>
          <w:bCs/>
        </w:rPr>
        <w:t xml:space="preserve">daily </w:t>
      </w:r>
      <w:r w:rsidR="00C7029F" w:rsidRPr="00D27310">
        <w:rPr>
          <w:rFonts w:ascii="Klavika Light" w:hAnsi="Klavika Light"/>
          <w:bCs/>
        </w:rPr>
        <w:t>ticket</w:t>
      </w:r>
      <w:r w:rsidR="005C7433" w:rsidRPr="00D27310">
        <w:rPr>
          <w:rFonts w:ascii="Klavika Light" w:hAnsi="Klavika Light"/>
          <w:bCs/>
        </w:rPr>
        <w:t xml:space="preserve"> prices</w:t>
      </w:r>
      <w:r w:rsidR="008C57DE" w:rsidRPr="00D27310">
        <w:rPr>
          <w:rFonts w:ascii="Klavika Light" w:hAnsi="Klavika Light"/>
          <w:bCs/>
        </w:rPr>
        <w:t xml:space="preserve"> </w:t>
      </w:r>
      <w:r w:rsidR="00223EEC" w:rsidRPr="00D27310">
        <w:rPr>
          <w:rFonts w:ascii="Klavika Light" w:hAnsi="Klavika Light"/>
          <w:bCs/>
        </w:rPr>
        <w:t xml:space="preserve">for the much-anticipated theme park destination </w:t>
      </w:r>
      <w:r w:rsidR="005C7433" w:rsidRPr="00D27310">
        <w:rPr>
          <w:rFonts w:ascii="Klavika Light" w:hAnsi="Klavika Light"/>
          <w:bCs/>
        </w:rPr>
        <w:t>which will open</w:t>
      </w:r>
      <w:r w:rsidR="00166688" w:rsidRPr="00D27310">
        <w:rPr>
          <w:rFonts w:ascii="Klavika Light" w:hAnsi="Klavika Light"/>
          <w:bCs/>
        </w:rPr>
        <w:t xml:space="preserve"> </w:t>
      </w:r>
      <w:r w:rsidR="005C7433" w:rsidRPr="00D27310">
        <w:rPr>
          <w:rFonts w:ascii="Klavika Light" w:hAnsi="Klavika Light"/>
          <w:bCs/>
        </w:rPr>
        <w:t>on 31 October this year</w:t>
      </w:r>
      <w:r w:rsidR="00223EEC" w:rsidRPr="00D27310">
        <w:rPr>
          <w:rFonts w:ascii="Klavika Light" w:hAnsi="Klavika Light"/>
          <w:bCs/>
        </w:rPr>
        <w:t xml:space="preserve">. </w:t>
      </w:r>
      <w:r w:rsidR="00042AE6" w:rsidRPr="00D27310">
        <w:rPr>
          <w:rFonts w:ascii="Klavika Light" w:hAnsi="Klavika Light"/>
          <w:bCs/>
        </w:rPr>
        <w:t>Pre-purchased s</w:t>
      </w:r>
      <w:r w:rsidR="00E23414" w:rsidRPr="00D27310">
        <w:rPr>
          <w:rFonts w:ascii="Klavika Light" w:hAnsi="Klavika Light"/>
          <w:bCs/>
        </w:rPr>
        <w:t xml:space="preserve">tandard </w:t>
      </w:r>
      <w:r w:rsidR="006C6C34" w:rsidRPr="00D27310">
        <w:rPr>
          <w:rFonts w:ascii="Klavika Light" w:hAnsi="Klavika Light"/>
          <w:bCs/>
        </w:rPr>
        <w:t xml:space="preserve">adult </w:t>
      </w:r>
      <w:r w:rsidR="00E23414" w:rsidRPr="00D27310">
        <w:rPr>
          <w:rFonts w:ascii="Klavika Light" w:hAnsi="Klavika Light"/>
          <w:bCs/>
        </w:rPr>
        <w:t>t</w:t>
      </w:r>
      <w:r w:rsidR="008C57DE" w:rsidRPr="00D27310">
        <w:rPr>
          <w:rFonts w:ascii="Klavika Light" w:hAnsi="Klavika Light"/>
          <w:bCs/>
        </w:rPr>
        <w:t>icket</w:t>
      </w:r>
      <w:r w:rsidR="00042AE6" w:rsidRPr="00D27310">
        <w:rPr>
          <w:rFonts w:ascii="Klavika Light" w:hAnsi="Klavika Light"/>
          <w:bCs/>
        </w:rPr>
        <w:t xml:space="preserve">s </w:t>
      </w:r>
      <w:r w:rsidR="00223EEC" w:rsidRPr="00D27310">
        <w:rPr>
          <w:rFonts w:ascii="Klavika Light" w:hAnsi="Klavika Light"/>
          <w:bCs/>
        </w:rPr>
        <w:t xml:space="preserve">will range from </w:t>
      </w:r>
      <w:r w:rsidR="003464C2" w:rsidRPr="00D27310">
        <w:rPr>
          <w:rFonts w:ascii="Klavika Light" w:hAnsi="Klavika Light"/>
          <w:bCs/>
        </w:rPr>
        <w:t xml:space="preserve">AED </w:t>
      </w:r>
      <w:r w:rsidR="00B31344" w:rsidRPr="00D27310">
        <w:rPr>
          <w:rFonts w:ascii="Klavika Light" w:hAnsi="Klavika Light"/>
          <w:bCs/>
        </w:rPr>
        <w:t>2</w:t>
      </w:r>
      <w:r w:rsidR="00042AE6" w:rsidRPr="00D27310">
        <w:rPr>
          <w:rFonts w:ascii="Klavika Light" w:hAnsi="Klavika Light"/>
          <w:bCs/>
        </w:rPr>
        <w:t>40</w:t>
      </w:r>
      <w:r w:rsidR="00B31344" w:rsidRPr="00D27310">
        <w:rPr>
          <w:rFonts w:ascii="Klavika Light" w:hAnsi="Klavika Light"/>
          <w:bCs/>
        </w:rPr>
        <w:t xml:space="preserve"> to </w:t>
      </w:r>
      <w:r w:rsidR="003464C2" w:rsidRPr="00D27310">
        <w:rPr>
          <w:rFonts w:ascii="Klavika Light" w:hAnsi="Klavika Light"/>
          <w:bCs/>
        </w:rPr>
        <w:t xml:space="preserve">AED </w:t>
      </w:r>
      <w:r w:rsidR="00B31344" w:rsidRPr="00D27310">
        <w:rPr>
          <w:rFonts w:ascii="Klavika Light" w:hAnsi="Klavika Light"/>
          <w:bCs/>
        </w:rPr>
        <w:t>330</w:t>
      </w:r>
      <w:r w:rsidR="00C171F5" w:rsidRPr="00D27310">
        <w:rPr>
          <w:rFonts w:ascii="Klavika Light" w:hAnsi="Klavika Light"/>
          <w:bCs/>
        </w:rPr>
        <w:t xml:space="preserve"> for </w:t>
      </w:r>
      <w:r w:rsidR="00042AE6" w:rsidRPr="00D27310">
        <w:rPr>
          <w:rFonts w:ascii="Klavika Light" w:hAnsi="Klavika Light"/>
          <w:bCs/>
        </w:rPr>
        <w:t>a one</w:t>
      </w:r>
      <w:r w:rsidR="00166688" w:rsidRPr="00D27310">
        <w:rPr>
          <w:rFonts w:ascii="Klavika Light" w:hAnsi="Klavika Light"/>
          <w:bCs/>
        </w:rPr>
        <w:t>-</w:t>
      </w:r>
      <w:r w:rsidR="00042AE6" w:rsidRPr="00D27310">
        <w:rPr>
          <w:rFonts w:ascii="Klavika Light" w:hAnsi="Klavika Light"/>
          <w:bCs/>
        </w:rPr>
        <w:t xml:space="preserve">day </w:t>
      </w:r>
      <w:r w:rsidR="00C171F5" w:rsidRPr="00D27310">
        <w:rPr>
          <w:rFonts w:ascii="Klavika Light" w:hAnsi="Klavika Light"/>
          <w:bCs/>
        </w:rPr>
        <w:t xml:space="preserve">single park </w:t>
      </w:r>
      <w:r w:rsidR="00042AE6" w:rsidRPr="00D27310">
        <w:rPr>
          <w:rFonts w:ascii="Klavika Light" w:hAnsi="Klavika Light"/>
          <w:bCs/>
        </w:rPr>
        <w:t>ticket</w:t>
      </w:r>
      <w:r w:rsidR="00C171F5" w:rsidRPr="00D27310">
        <w:rPr>
          <w:rFonts w:ascii="Klavika Light" w:hAnsi="Klavika Light"/>
          <w:bCs/>
        </w:rPr>
        <w:t>, and will range from AED</w:t>
      </w:r>
      <w:r w:rsidR="003464C2" w:rsidRPr="00D27310">
        <w:rPr>
          <w:rFonts w:ascii="Klavika Light" w:hAnsi="Klavika Light"/>
          <w:bCs/>
        </w:rPr>
        <w:t xml:space="preserve"> </w:t>
      </w:r>
      <w:r w:rsidR="00B31344" w:rsidRPr="00D27310">
        <w:rPr>
          <w:rFonts w:ascii="Klavika Light" w:hAnsi="Klavika Light"/>
          <w:bCs/>
        </w:rPr>
        <w:t>480</w:t>
      </w:r>
      <w:r w:rsidR="005823DE" w:rsidRPr="00D27310">
        <w:rPr>
          <w:rFonts w:ascii="Klavika Light" w:hAnsi="Klavika Light"/>
          <w:bCs/>
        </w:rPr>
        <w:t xml:space="preserve"> </w:t>
      </w:r>
      <w:r w:rsidR="00223EEC" w:rsidRPr="00D27310">
        <w:rPr>
          <w:rFonts w:ascii="Klavika Light" w:hAnsi="Klavika Light"/>
          <w:bCs/>
        </w:rPr>
        <w:t xml:space="preserve">to </w:t>
      </w:r>
      <w:r w:rsidR="003464C2" w:rsidRPr="00D27310">
        <w:rPr>
          <w:rFonts w:ascii="Klavika Light" w:hAnsi="Klavika Light"/>
          <w:bCs/>
        </w:rPr>
        <w:t xml:space="preserve">AED </w:t>
      </w:r>
      <w:r w:rsidR="00223EEC" w:rsidRPr="00D27310">
        <w:rPr>
          <w:rFonts w:ascii="Klavika Light" w:hAnsi="Klavika Light"/>
          <w:bCs/>
        </w:rPr>
        <w:t>890</w:t>
      </w:r>
      <w:r w:rsidR="00C171F5" w:rsidRPr="00D27310">
        <w:rPr>
          <w:rFonts w:ascii="Klavika Light" w:hAnsi="Klavika Light"/>
          <w:bCs/>
        </w:rPr>
        <w:t xml:space="preserve"> for </w:t>
      </w:r>
      <w:r w:rsidR="004D49FA" w:rsidRPr="00D27310">
        <w:rPr>
          <w:rFonts w:ascii="Klavika Light" w:hAnsi="Klavika Light"/>
          <w:bCs/>
        </w:rPr>
        <w:t xml:space="preserve">a </w:t>
      </w:r>
      <w:r w:rsidR="00C171F5" w:rsidRPr="00D27310">
        <w:rPr>
          <w:rFonts w:ascii="Klavika Light" w:hAnsi="Klavika Light"/>
          <w:bCs/>
        </w:rPr>
        <w:t>multiple parks multiple days</w:t>
      </w:r>
      <w:r w:rsidR="004D49FA" w:rsidRPr="00D27310">
        <w:rPr>
          <w:rFonts w:ascii="Klavika Light" w:hAnsi="Klavika Light"/>
          <w:bCs/>
        </w:rPr>
        <w:t xml:space="preserve"> ticket</w:t>
      </w:r>
      <w:r w:rsidR="00A95E2C" w:rsidRPr="00D27310">
        <w:rPr>
          <w:rFonts w:ascii="Klavika Light" w:hAnsi="Klavika Light"/>
          <w:bCs/>
        </w:rPr>
        <w:t xml:space="preserve">. </w:t>
      </w:r>
      <w:r w:rsidR="00166688" w:rsidRPr="00D27310">
        <w:rPr>
          <w:rFonts w:ascii="Klavika Light" w:hAnsi="Klavika Light"/>
          <w:bCs/>
        </w:rPr>
        <w:t xml:space="preserve"> </w:t>
      </w:r>
    </w:p>
    <w:p w14:paraId="26B0C94B" w14:textId="77777777" w:rsidR="00A95E2C" w:rsidRPr="00D27310" w:rsidRDefault="00A95E2C" w:rsidP="00FF07FD">
      <w:pPr>
        <w:spacing w:line="276" w:lineRule="auto"/>
        <w:jc w:val="both"/>
        <w:rPr>
          <w:rFonts w:ascii="Klavika Light" w:hAnsi="Klavika Light"/>
          <w:bCs/>
        </w:rPr>
      </w:pPr>
    </w:p>
    <w:p w14:paraId="672700E2" w14:textId="77777777" w:rsidR="00223EEC" w:rsidRPr="00D27310" w:rsidRDefault="00C3522B" w:rsidP="00D05CD6">
      <w:pPr>
        <w:spacing w:line="276" w:lineRule="auto"/>
        <w:jc w:val="both"/>
        <w:rPr>
          <w:rFonts w:ascii="Klavika Light" w:hAnsi="Klavika Light"/>
          <w:bCs/>
        </w:rPr>
      </w:pPr>
      <w:r w:rsidRPr="00D27310">
        <w:rPr>
          <w:rFonts w:ascii="Klavika Light" w:hAnsi="Klavika Light"/>
          <w:bCs/>
        </w:rPr>
        <w:t xml:space="preserve">This unique destination </w:t>
      </w:r>
      <w:r w:rsidR="00223EEC" w:rsidRPr="00D27310">
        <w:rPr>
          <w:rFonts w:ascii="Klavika Light" w:hAnsi="Klavika Light"/>
          <w:bCs/>
        </w:rPr>
        <w:t xml:space="preserve">is </w:t>
      </w:r>
      <w:r w:rsidRPr="00D27310">
        <w:rPr>
          <w:rFonts w:ascii="Klavika Light" w:hAnsi="Klavika Light"/>
          <w:bCs/>
        </w:rPr>
        <w:t xml:space="preserve">comprised of three theme parks - </w:t>
      </w:r>
      <w:r w:rsidR="002662F5" w:rsidRPr="00D27310">
        <w:rPr>
          <w:rFonts w:ascii="Klavika Light" w:hAnsi="Klavika Light"/>
          <w:bCs/>
        </w:rPr>
        <w:t xml:space="preserve">Bollywood Parks™ Dubai, </w:t>
      </w:r>
      <w:r w:rsidR="004E4C77" w:rsidRPr="00D27310">
        <w:rPr>
          <w:rFonts w:ascii="Klavika Light" w:hAnsi="Klavika Light"/>
          <w:bCs/>
        </w:rPr>
        <w:t>MOTIONGATE™ Dubai</w:t>
      </w:r>
      <w:r w:rsidRPr="00D27310">
        <w:rPr>
          <w:rFonts w:ascii="Klavika Light" w:hAnsi="Klavika Light"/>
          <w:bCs/>
        </w:rPr>
        <w:t>, and LEGOLAND® Dubai, together with</w:t>
      </w:r>
      <w:r w:rsidR="00042AE6" w:rsidRPr="00D27310">
        <w:rPr>
          <w:rFonts w:ascii="Klavika Light" w:hAnsi="Klavika Light"/>
          <w:bCs/>
        </w:rPr>
        <w:t xml:space="preserve"> the</w:t>
      </w:r>
      <w:r w:rsidRPr="00D27310">
        <w:rPr>
          <w:rFonts w:ascii="Klavika Light" w:hAnsi="Klavika Light"/>
          <w:bCs/>
        </w:rPr>
        <w:t xml:space="preserve"> LEGOLAND® Water Park. </w:t>
      </w:r>
      <w:r w:rsidR="00223EEC" w:rsidRPr="00D27310">
        <w:rPr>
          <w:rFonts w:ascii="Klavika Light" w:hAnsi="Klavika Light"/>
          <w:bCs/>
        </w:rPr>
        <w:t xml:space="preserve">Guests will have access to </w:t>
      </w:r>
      <w:r w:rsidR="00D05CD6" w:rsidRPr="00D27310">
        <w:rPr>
          <w:rFonts w:ascii="Klavika Light" w:hAnsi="Klavika Light"/>
          <w:bCs/>
        </w:rPr>
        <w:t xml:space="preserve">nearly </w:t>
      </w:r>
      <w:r w:rsidR="00223EEC" w:rsidRPr="00D27310">
        <w:rPr>
          <w:rFonts w:ascii="Klavika Light" w:hAnsi="Klavika Light"/>
          <w:bCs/>
        </w:rPr>
        <w:t xml:space="preserve">100 </w:t>
      </w:r>
      <w:r w:rsidR="002B0D2F" w:rsidRPr="00D27310">
        <w:rPr>
          <w:rFonts w:ascii="Klavika Light" w:hAnsi="Klavika Light"/>
          <w:bCs/>
        </w:rPr>
        <w:t xml:space="preserve">exciting </w:t>
      </w:r>
      <w:r w:rsidR="00223EEC" w:rsidRPr="00D27310">
        <w:rPr>
          <w:rFonts w:ascii="Klavika Light" w:hAnsi="Klavika Light"/>
          <w:bCs/>
        </w:rPr>
        <w:t xml:space="preserve">rides, attractions and </w:t>
      </w:r>
      <w:r w:rsidR="005C7433" w:rsidRPr="00D27310">
        <w:rPr>
          <w:rFonts w:ascii="Klavika Light" w:hAnsi="Klavika Light"/>
          <w:bCs/>
        </w:rPr>
        <w:t>shows</w:t>
      </w:r>
      <w:r w:rsidR="00223EEC" w:rsidRPr="00D27310">
        <w:rPr>
          <w:rFonts w:ascii="Klavika Light" w:hAnsi="Klavika Light"/>
          <w:bCs/>
        </w:rPr>
        <w:t xml:space="preserve"> </w:t>
      </w:r>
      <w:r w:rsidR="004D49FA" w:rsidRPr="00D27310">
        <w:rPr>
          <w:rFonts w:ascii="Klavika Light" w:hAnsi="Klavika Light"/>
          <w:bCs/>
        </w:rPr>
        <w:t xml:space="preserve">on opening day </w:t>
      </w:r>
      <w:r w:rsidR="005C7433" w:rsidRPr="00D27310">
        <w:rPr>
          <w:rFonts w:ascii="Klavika Light" w:hAnsi="Klavika Light"/>
          <w:bCs/>
        </w:rPr>
        <w:t xml:space="preserve">at the destination </w:t>
      </w:r>
      <w:r w:rsidR="004D49FA" w:rsidRPr="00D27310">
        <w:rPr>
          <w:rFonts w:ascii="Klavika Light" w:hAnsi="Klavika Light"/>
          <w:bCs/>
        </w:rPr>
        <w:t>located on</w:t>
      </w:r>
      <w:r w:rsidR="00223EEC" w:rsidRPr="00D27310">
        <w:rPr>
          <w:rFonts w:ascii="Klavika Light" w:hAnsi="Klavika Light"/>
          <w:bCs/>
        </w:rPr>
        <w:t xml:space="preserve"> Sheikh Zayed Road opposite the Palm Jebel Ali in Dubai.</w:t>
      </w:r>
    </w:p>
    <w:p w14:paraId="5E59D89C" w14:textId="77777777" w:rsidR="00223EEC" w:rsidRPr="00D27310" w:rsidRDefault="00223EEC" w:rsidP="00FF07FD">
      <w:pPr>
        <w:spacing w:line="276" w:lineRule="auto"/>
        <w:jc w:val="both"/>
        <w:rPr>
          <w:rFonts w:ascii="Klavika Light" w:hAnsi="Klavika Light"/>
          <w:bCs/>
        </w:rPr>
      </w:pPr>
    </w:p>
    <w:p w14:paraId="37D7B1D6" w14:textId="77777777" w:rsidR="00E67CEB" w:rsidRPr="00D27310" w:rsidRDefault="00C3522B" w:rsidP="00D05CD6">
      <w:pPr>
        <w:spacing w:line="276" w:lineRule="auto"/>
        <w:jc w:val="both"/>
        <w:rPr>
          <w:rFonts w:ascii="Klavika Light" w:hAnsi="Klavika Light"/>
          <w:bCs/>
        </w:rPr>
      </w:pPr>
      <w:r w:rsidRPr="00D27310">
        <w:rPr>
          <w:rFonts w:ascii="Klavika Light" w:hAnsi="Klavika Light"/>
          <w:bCs/>
        </w:rPr>
        <w:t xml:space="preserve">The </w:t>
      </w:r>
      <w:r w:rsidR="005C7433" w:rsidRPr="00D27310">
        <w:rPr>
          <w:rFonts w:ascii="Klavika Light" w:hAnsi="Klavika Light"/>
          <w:bCs/>
        </w:rPr>
        <w:t xml:space="preserve">gateway to the </w:t>
      </w:r>
      <w:r w:rsidRPr="00D27310">
        <w:rPr>
          <w:rFonts w:ascii="Klavika Light" w:hAnsi="Klavika Light"/>
          <w:bCs/>
        </w:rPr>
        <w:t xml:space="preserve">destination </w:t>
      </w:r>
      <w:r w:rsidR="005C7433" w:rsidRPr="00D27310">
        <w:rPr>
          <w:rFonts w:ascii="Klavika Light" w:hAnsi="Klavika Light"/>
          <w:bCs/>
        </w:rPr>
        <w:t>is</w:t>
      </w:r>
      <w:r w:rsidRPr="00D27310">
        <w:rPr>
          <w:rFonts w:ascii="Klavika Light" w:hAnsi="Klavika Light"/>
          <w:bCs/>
        </w:rPr>
        <w:t xml:space="preserve"> Riverland™ Dubai, </w:t>
      </w:r>
      <w:r w:rsidR="005C7433" w:rsidRPr="00D27310">
        <w:rPr>
          <w:rFonts w:ascii="Klavika Light" w:hAnsi="Klavika Light"/>
          <w:bCs/>
        </w:rPr>
        <w:t>offering over 50</w:t>
      </w:r>
      <w:r w:rsidRPr="00D27310">
        <w:rPr>
          <w:rFonts w:ascii="Klavika Light" w:hAnsi="Klavika Light"/>
          <w:bCs/>
        </w:rPr>
        <w:t xml:space="preserve"> themed retail, dining, and entertainment experience</w:t>
      </w:r>
      <w:r w:rsidR="005C7433" w:rsidRPr="00D27310">
        <w:rPr>
          <w:rFonts w:ascii="Klavika Light" w:hAnsi="Klavika Light"/>
          <w:bCs/>
        </w:rPr>
        <w:t>s</w:t>
      </w:r>
      <w:r w:rsidRPr="00D27310">
        <w:rPr>
          <w:rFonts w:ascii="Klavika Light" w:hAnsi="Klavika Light"/>
          <w:bCs/>
        </w:rPr>
        <w:t xml:space="preserve"> </w:t>
      </w:r>
      <w:r w:rsidR="005C7433" w:rsidRPr="00D27310">
        <w:rPr>
          <w:rFonts w:ascii="Klavika Light" w:hAnsi="Klavika Light"/>
          <w:bCs/>
        </w:rPr>
        <w:t>set across a waterfront district which is free for all to enjoy. The destination also hosts the</w:t>
      </w:r>
      <w:r w:rsidR="00E67CEB" w:rsidRPr="00D27310">
        <w:rPr>
          <w:rFonts w:ascii="Klavika Light" w:hAnsi="Klavika Light"/>
          <w:bCs/>
        </w:rPr>
        <w:t xml:space="preserve"> </w:t>
      </w:r>
      <w:r w:rsidR="00BE2E93" w:rsidRPr="00D27310">
        <w:rPr>
          <w:rFonts w:ascii="Klavika Light" w:hAnsi="Klavika Light"/>
          <w:bCs/>
        </w:rPr>
        <w:t>Lapita™ Hotel, a Polynesian themed family hotel</w:t>
      </w:r>
      <w:r w:rsidR="00E67CEB" w:rsidRPr="00D27310">
        <w:rPr>
          <w:rFonts w:ascii="Klavika Light" w:hAnsi="Klavika Light"/>
          <w:bCs/>
        </w:rPr>
        <w:t>.</w:t>
      </w:r>
    </w:p>
    <w:p w14:paraId="68CE3E6C" w14:textId="77777777" w:rsidR="00C3522B" w:rsidRPr="00D27310" w:rsidRDefault="00C3522B" w:rsidP="00FF07FD">
      <w:pPr>
        <w:spacing w:line="276" w:lineRule="auto"/>
        <w:jc w:val="both"/>
        <w:rPr>
          <w:rFonts w:ascii="Klavika Light" w:hAnsi="Klavika Light"/>
          <w:bCs/>
        </w:rPr>
      </w:pPr>
    </w:p>
    <w:p w14:paraId="4B3DB3B7" w14:textId="27EEA033" w:rsidR="00477BA2" w:rsidRPr="00D27310" w:rsidRDefault="004D49FA" w:rsidP="001D31DB">
      <w:pPr>
        <w:spacing w:line="276" w:lineRule="auto"/>
        <w:jc w:val="both"/>
        <w:rPr>
          <w:rFonts w:ascii="Klavika Light" w:hAnsi="Klavika Light"/>
          <w:bCs/>
        </w:rPr>
      </w:pPr>
      <w:r w:rsidRPr="00D27310">
        <w:rPr>
          <w:rFonts w:ascii="Klavika Light" w:hAnsi="Klavika Light"/>
          <w:bCs/>
        </w:rPr>
        <w:t xml:space="preserve">Online ticket sales will go live shortly. </w:t>
      </w:r>
      <w:r w:rsidR="008C57DE" w:rsidRPr="00D27310">
        <w:rPr>
          <w:rFonts w:ascii="Klavika Light" w:hAnsi="Klavika Light"/>
          <w:bCs/>
        </w:rPr>
        <w:t>The p</w:t>
      </w:r>
      <w:r w:rsidR="00477BA2" w:rsidRPr="00D27310">
        <w:rPr>
          <w:rFonts w:ascii="Klavika Light" w:hAnsi="Klavika Light"/>
          <w:bCs/>
        </w:rPr>
        <w:t>rices are as follows:</w:t>
      </w:r>
    </w:p>
    <w:p w14:paraId="19243E56" w14:textId="77777777" w:rsidR="00106447" w:rsidRPr="00D27310" w:rsidRDefault="00106447">
      <w:pPr>
        <w:rPr>
          <w:rFonts w:ascii="Klavika Light" w:hAnsi="Klavika Light"/>
          <w:b/>
        </w:rPr>
      </w:pPr>
    </w:p>
    <w:p w14:paraId="1E782E54" w14:textId="77777777" w:rsidR="00477BA2" w:rsidRPr="00D27310" w:rsidRDefault="00477BA2" w:rsidP="00FF07FD">
      <w:pPr>
        <w:spacing w:line="276" w:lineRule="auto"/>
        <w:jc w:val="both"/>
        <w:rPr>
          <w:rFonts w:ascii="Klavika Light" w:hAnsi="Klavika Light"/>
          <w:b/>
        </w:rPr>
      </w:pPr>
      <w:r w:rsidRPr="00D27310">
        <w:rPr>
          <w:rFonts w:ascii="Klavika Light" w:hAnsi="Klavika Light"/>
          <w:b/>
        </w:rPr>
        <w:t>Park</w:t>
      </w:r>
      <w:r w:rsidR="00E67CEB" w:rsidRPr="00D27310">
        <w:rPr>
          <w:rFonts w:ascii="Klavika Light" w:hAnsi="Klavika Light"/>
          <w:b/>
        </w:rPr>
        <w:t>-</w:t>
      </w:r>
      <w:r w:rsidRPr="00D27310">
        <w:rPr>
          <w:rFonts w:ascii="Klavika Light" w:hAnsi="Klavika Light"/>
          <w:b/>
        </w:rPr>
        <w:t xml:space="preserve">specific </w:t>
      </w:r>
      <w:r w:rsidR="006C6C34" w:rsidRPr="00D27310">
        <w:rPr>
          <w:rFonts w:ascii="Klavika Light" w:hAnsi="Klavika Light"/>
          <w:b/>
        </w:rPr>
        <w:t>open</w:t>
      </w:r>
      <w:r w:rsidR="00E67CEB" w:rsidRPr="00D27310">
        <w:rPr>
          <w:rFonts w:ascii="Klavika Light" w:hAnsi="Klavika Light"/>
          <w:b/>
        </w:rPr>
        <w:t>-</w:t>
      </w:r>
      <w:r w:rsidR="006C6C34" w:rsidRPr="00D27310">
        <w:rPr>
          <w:rFonts w:ascii="Klavika Light" w:hAnsi="Klavika Light"/>
          <w:b/>
        </w:rPr>
        <w:t xml:space="preserve">dated </w:t>
      </w:r>
      <w:r w:rsidRPr="00D27310">
        <w:rPr>
          <w:rFonts w:ascii="Klavika Light" w:hAnsi="Klavika Light"/>
          <w:b/>
        </w:rPr>
        <w:t>tickets</w:t>
      </w:r>
      <w:r w:rsidR="006526C8" w:rsidRPr="00D27310">
        <w:rPr>
          <w:rFonts w:ascii="Klavika Light" w:hAnsi="Klavika Light"/>
          <w:b/>
        </w:rPr>
        <w:t xml:space="preserve"> (in AED)</w:t>
      </w:r>
    </w:p>
    <w:tbl>
      <w:tblPr>
        <w:tblStyle w:val="TableGrid"/>
        <w:tblW w:w="9314" w:type="dxa"/>
        <w:tblLook w:val="04A0" w:firstRow="1" w:lastRow="0" w:firstColumn="1" w:lastColumn="0" w:noHBand="0" w:noVBand="1"/>
      </w:tblPr>
      <w:tblGrid>
        <w:gridCol w:w="4382"/>
        <w:gridCol w:w="887"/>
        <w:gridCol w:w="1710"/>
        <w:gridCol w:w="2335"/>
      </w:tblGrid>
      <w:tr w:rsidR="008D22E0" w:rsidRPr="00D27310" w14:paraId="7A95165C" w14:textId="77777777" w:rsidTr="005F7671">
        <w:tc>
          <w:tcPr>
            <w:tcW w:w="4382" w:type="dxa"/>
          </w:tcPr>
          <w:p w14:paraId="03961221" w14:textId="77777777" w:rsidR="008D22E0" w:rsidRPr="00D27310" w:rsidRDefault="008D22E0" w:rsidP="00FF07FD">
            <w:pPr>
              <w:spacing w:line="276" w:lineRule="auto"/>
              <w:jc w:val="both"/>
              <w:rPr>
                <w:rFonts w:ascii="Klavika Light" w:hAnsi="Klavika Light"/>
                <w:b/>
              </w:rPr>
            </w:pPr>
          </w:p>
        </w:tc>
        <w:tc>
          <w:tcPr>
            <w:tcW w:w="887" w:type="dxa"/>
          </w:tcPr>
          <w:p w14:paraId="2F4225A6" w14:textId="77777777" w:rsidR="008D22E0" w:rsidRPr="00D27310" w:rsidRDefault="008D22E0" w:rsidP="00FF07FD">
            <w:pPr>
              <w:spacing w:line="276" w:lineRule="auto"/>
              <w:jc w:val="both"/>
              <w:rPr>
                <w:rFonts w:ascii="Klavika Light" w:hAnsi="Klavika Light"/>
                <w:bCs/>
              </w:rPr>
            </w:pPr>
            <w:r w:rsidRPr="00D27310">
              <w:rPr>
                <w:rFonts w:ascii="Klavika Light" w:hAnsi="Klavika Light"/>
                <w:bCs/>
              </w:rPr>
              <w:t>Adult</w:t>
            </w:r>
          </w:p>
        </w:tc>
        <w:tc>
          <w:tcPr>
            <w:tcW w:w="1710" w:type="dxa"/>
          </w:tcPr>
          <w:p w14:paraId="17AB2AD9" w14:textId="77777777" w:rsidR="008D22E0" w:rsidRPr="00D27310" w:rsidRDefault="008D22E0" w:rsidP="00FF07FD">
            <w:pPr>
              <w:spacing w:line="276" w:lineRule="auto"/>
              <w:jc w:val="both"/>
              <w:rPr>
                <w:rFonts w:ascii="Klavika Light" w:hAnsi="Klavika Light"/>
                <w:bCs/>
              </w:rPr>
            </w:pPr>
            <w:r w:rsidRPr="00D27310">
              <w:rPr>
                <w:rFonts w:ascii="Klavika Light" w:hAnsi="Klavika Light"/>
                <w:bCs/>
              </w:rPr>
              <w:t>Child/Senior</w:t>
            </w:r>
          </w:p>
        </w:tc>
        <w:tc>
          <w:tcPr>
            <w:tcW w:w="2335" w:type="dxa"/>
          </w:tcPr>
          <w:p w14:paraId="1C977CA2" w14:textId="77777777" w:rsidR="008D22E0" w:rsidRPr="00D27310" w:rsidRDefault="008D22E0" w:rsidP="00FF07FD">
            <w:pPr>
              <w:spacing w:line="276" w:lineRule="auto"/>
              <w:jc w:val="both"/>
              <w:rPr>
                <w:rFonts w:ascii="Klavika Light" w:hAnsi="Klavika Light"/>
                <w:bCs/>
              </w:rPr>
            </w:pPr>
            <w:r w:rsidRPr="00D27310">
              <w:rPr>
                <w:rFonts w:ascii="Klavika Light" w:hAnsi="Klavika Light"/>
                <w:bCs/>
              </w:rPr>
              <w:t>Annual Pass</w:t>
            </w:r>
          </w:p>
        </w:tc>
      </w:tr>
      <w:tr w:rsidR="008D22E0" w:rsidRPr="00D27310" w14:paraId="708C6EBF" w14:textId="77777777" w:rsidTr="005F7671">
        <w:tc>
          <w:tcPr>
            <w:tcW w:w="4382" w:type="dxa"/>
          </w:tcPr>
          <w:p w14:paraId="4487BA83" w14:textId="77777777" w:rsidR="008D22E0" w:rsidRPr="00D27310" w:rsidRDefault="008D22E0" w:rsidP="00FF07FD">
            <w:pPr>
              <w:spacing w:line="276" w:lineRule="auto"/>
              <w:jc w:val="both"/>
              <w:rPr>
                <w:rFonts w:ascii="Klavika Light" w:hAnsi="Klavika Light"/>
                <w:b/>
              </w:rPr>
            </w:pPr>
            <w:r w:rsidRPr="00D27310">
              <w:rPr>
                <w:rFonts w:ascii="Klavika Light" w:hAnsi="Klavika Light"/>
                <w:bCs/>
              </w:rPr>
              <w:t>1 Day MOTIONGATE™ Dubai</w:t>
            </w:r>
          </w:p>
        </w:tc>
        <w:tc>
          <w:tcPr>
            <w:tcW w:w="887" w:type="dxa"/>
          </w:tcPr>
          <w:p w14:paraId="260B0D6E" w14:textId="77777777" w:rsidR="008D22E0" w:rsidRPr="00D27310" w:rsidRDefault="008D22E0" w:rsidP="00FF07FD">
            <w:pPr>
              <w:spacing w:line="276" w:lineRule="auto"/>
              <w:jc w:val="both"/>
              <w:rPr>
                <w:rFonts w:ascii="Klavika Light" w:hAnsi="Klavika Light"/>
                <w:b/>
              </w:rPr>
            </w:pPr>
            <w:r w:rsidRPr="00D27310">
              <w:rPr>
                <w:rFonts w:ascii="Klavika Light" w:hAnsi="Klavika Light"/>
                <w:bCs/>
              </w:rPr>
              <w:t>330*</w:t>
            </w:r>
          </w:p>
        </w:tc>
        <w:tc>
          <w:tcPr>
            <w:tcW w:w="1710" w:type="dxa"/>
          </w:tcPr>
          <w:p w14:paraId="110F06A3" w14:textId="77777777" w:rsidR="008D22E0" w:rsidRPr="00D27310" w:rsidRDefault="008D22E0" w:rsidP="002B0D2F">
            <w:pPr>
              <w:spacing w:line="276" w:lineRule="auto"/>
              <w:jc w:val="both"/>
              <w:rPr>
                <w:rFonts w:ascii="Klavika Light" w:hAnsi="Klavika Light"/>
                <w:b/>
              </w:rPr>
            </w:pPr>
            <w:r w:rsidRPr="00D27310">
              <w:rPr>
                <w:rFonts w:ascii="Klavika Light" w:hAnsi="Klavika Light"/>
                <w:bCs/>
              </w:rPr>
              <w:t>280*</w:t>
            </w:r>
            <w:r w:rsidR="002B0D2F" w:rsidRPr="00D27310">
              <w:rPr>
                <w:rFonts w:ascii="Klavika Light" w:hAnsi="Klavika Light"/>
                <w:bCs/>
              </w:rPr>
              <w:t xml:space="preserve"> </w:t>
            </w:r>
          </w:p>
        </w:tc>
        <w:tc>
          <w:tcPr>
            <w:tcW w:w="2335" w:type="dxa"/>
          </w:tcPr>
          <w:p w14:paraId="087E4E3F" w14:textId="7CCFC5E1" w:rsidR="008D22E0" w:rsidRPr="00D27310" w:rsidRDefault="008D22E0" w:rsidP="001E68BD">
            <w:pPr>
              <w:spacing w:line="276" w:lineRule="auto"/>
              <w:jc w:val="both"/>
              <w:rPr>
                <w:rFonts w:ascii="Klavika Light" w:hAnsi="Klavika Light"/>
                <w:bCs/>
              </w:rPr>
            </w:pPr>
            <w:r w:rsidRPr="00D27310">
              <w:rPr>
                <w:rFonts w:ascii="Klavika Light" w:hAnsi="Klavika Light"/>
                <w:bCs/>
              </w:rPr>
              <w:t>865</w:t>
            </w:r>
            <w:r w:rsidR="0006375A">
              <w:rPr>
                <w:rFonts w:ascii="Klavika Light" w:hAnsi="Klavika Light"/>
                <w:bCs/>
              </w:rPr>
              <w:t xml:space="preserve"> </w:t>
            </w:r>
          </w:p>
        </w:tc>
      </w:tr>
      <w:tr w:rsidR="008D22E0" w:rsidRPr="00D27310" w14:paraId="2EDD56E2" w14:textId="77777777" w:rsidTr="005F7671">
        <w:tc>
          <w:tcPr>
            <w:tcW w:w="4382" w:type="dxa"/>
          </w:tcPr>
          <w:p w14:paraId="56818780" w14:textId="77777777" w:rsidR="008D22E0" w:rsidRPr="00D27310" w:rsidRDefault="008D22E0" w:rsidP="00FF07FD">
            <w:pPr>
              <w:spacing w:line="276" w:lineRule="auto"/>
              <w:jc w:val="both"/>
              <w:rPr>
                <w:rFonts w:ascii="Klavika Light" w:hAnsi="Klavika Light"/>
                <w:b/>
              </w:rPr>
            </w:pPr>
            <w:r w:rsidRPr="00D27310">
              <w:rPr>
                <w:rFonts w:ascii="Klavika Light" w:hAnsi="Klavika Light"/>
                <w:bCs/>
              </w:rPr>
              <w:t>1 Day Bollywood Parks™ Dubai</w:t>
            </w:r>
          </w:p>
        </w:tc>
        <w:tc>
          <w:tcPr>
            <w:tcW w:w="887" w:type="dxa"/>
          </w:tcPr>
          <w:p w14:paraId="42382BEA" w14:textId="77777777" w:rsidR="008D22E0" w:rsidRPr="00D27310" w:rsidRDefault="008D22E0" w:rsidP="00FF07FD">
            <w:pPr>
              <w:spacing w:line="276" w:lineRule="auto"/>
              <w:jc w:val="both"/>
              <w:rPr>
                <w:rFonts w:ascii="Klavika Light" w:hAnsi="Klavika Light"/>
                <w:b/>
              </w:rPr>
            </w:pPr>
            <w:r w:rsidRPr="00D27310">
              <w:rPr>
                <w:rFonts w:ascii="Klavika Light" w:hAnsi="Klavika Light"/>
                <w:bCs/>
              </w:rPr>
              <w:t>285</w:t>
            </w:r>
          </w:p>
        </w:tc>
        <w:tc>
          <w:tcPr>
            <w:tcW w:w="1710" w:type="dxa"/>
          </w:tcPr>
          <w:p w14:paraId="7FF997DB" w14:textId="77777777" w:rsidR="008D22E0" w:rsidRPr="00D27310" w:rsidRDefault="008D22E0" w:rsidP="00FF07FD">
            <w:pPr>
              <w:spacing w:line="276" w:lineRule="auto"/>
              <w:jc w:val="both"/>
              <w:rPr>
                <w:rFonts w:ascii="Klavika Light" w:hAnsi="Klavika Light"/>
                <w:b/>
              </w:rPr>
            </w:pPr>
            <w:r w:rsidRPr="00D27310">
              <w:rPr>
                <w:rFonts w:ascii="Klavika Light" w:hAnsi="Klavika Light"/>
                <w:bCs/>
              </w:rPr>
              <w:t>245</w:t>
            </w:r>
          </w:p>
        </w:tc>
        <w:tc>
          <w:tcPr>
            <w:tcW w:w="2335" w:type="dxa"/>
          </w:tcPr>
          <w:p w14:paraId="2543A352" w14:textId="49E73DB3" w:rsidR="008D22E0" w:rsidRPr="00D27310" w:rsidRDefault="008D22E0" w:rsidP="001E68BD">
            <w:pPr>
              <w:spacing w:line="276" w:lineRule="auto"/>
              <w:jc w:val="both"/>
              <w:rPr>
                <w:rFonts w:ascii="Klavika Light" w:hAnsi="Klavika Light"/>
                <w:bCs/>
              </w:rPr>
            </w:pPr>
            <w:r w:rsidRPr="00D27310">
              <w:rPr>
                <w:rFonts w:ascii="Klavika Light" w:hAnsi="Klavika Light"/>
                <w:bCs/>
              </w:rPr>
              <w:t>755</w:t>
            </w:r>
            <w:r w:rsidR="0006375A">
              <w:rPr>
                <w:rFonts w:ascii="Klavika Light" w:hAnsi="Klavika Light"/>
                <w:bCs/>
              </w:rPr>
              <w:t xml:space="preserve"> </w:t>
            </w:r>
          </w:p>
        </w:tc>
      </w:tr>
      <w:tr w:rsidR="008D22E0" w:rsidRPr="00D27310" w14:paraId="139270A1" w14:textId="77777777" w:rsidTr="005F7671">
        <w:tc>
          <w:tcPr>
            <w:tcW w:w="4382" w:type="dxa"/>
          </w:tcPr>
          <w:p w14:paraId="7C5AEAA0" w14:textId="77777777" w:rsidR="008D22E0" w:rsidRPr="00D27310" w:rsidRDefault="008D22E0" w:rsidP="00FF07FD">
            <w:pPr>
              <w:spacing w:line="276" w:lineRule="auto"/>
              <w:jc w:val="both"/>
              <w:rPr>
                <w:rFonts w:ascii="Klavika Light" w:hAnsi="Klavika Light"/>
                <w:b/>
              </w:rPr>
            </w:pPr>
            <w:r w:rsidRPr="00D27310">
              <w:rPr>
                <w:rFonts w:ascii="Klavika Light" w:hAnsi="Klavika Light"/>
                <w:bCs/>
              </w:rPr>
              <w:t>1 Day LEGOLAND® Dubai</w:t>
            </w:r>
          </w:p>
        </w:tc>
        <w:tc>
          <w:tcPr>
            <w:tcW w:w="887" w:type="dxa"/>
          </w:tcPr>
          <w:p w14:paraId="46E7E3C0" w14:textId="77777777" w:rsidR="008D22E0" w:rsidRPr="00D27310" w:rsidRDefault="008D22E0" w:rsidP="00FF07FD">
            <w:pPr>
              <w:spacing w:line="276" w:lineRule="auto"/>
              <w:jc w:val="both"/>
              <w:rPr>
                <w:rFonts w:ascii="Klavika Light" w:hAnsi="Klavika Light"/>
                <w:b/>
              </w:rPr>
            </w:pPr>
            <w:r w:rsidRPr="00D27310">
              <w:rPr>
                <w:rFonts w:ascii="Klavika Light" w:hAnsi="Klavika Light"/>
                <w:bCs/>
              </w:rPr>
              <w:t>295</w:t>
            </w:r>
          </w:p>
        </w:tc>
        <w:tc>
          <w:tcPr>
            <w:tcW w:w="1710" w:type="dxa"/>
          </w:tcPr>
          <w:p w14:paraId="49191EAE" w14:textId="77777777" w:rsidR="008D22E0" w:rsidRPr="00D27310" w:rsidRDefault="008D22E0" w:rsidP="00FF07FD">
            <w:pPr>
              <w:spacing w:line="276" w:lineRule="auto"/>
              <w:jc w:val="both"/>
              <w:rPr>
                <w:rFonts w:ascii="Klavika Light" w:hAnsi="Klavika Light"/>
                <w:b/>
              </w:rPr>
            </w:pPr>
            <w:r w:rsidRPr="00D27310">
              <w:rPr>
                <w:rFonts w:ascii="Klavika Light" w:hAnsi="Klavika Light"/>
                <w:bCs/>
              </w:rPr>
              <w:t>250</w:t>
            </w:r>
          </w:p>
        </w:tc>
        <w:tc>
          <w:tcPr>
            <w:tcW w:w="2335" w:type="dxa"/>
          </w:tcPr>
          <w:p w14:paraId="63BAE28F" w14:textId="4736EAB2" w:rsidR="008D22E0" w:rsidRPr="00D27310" w:rsidRDefault="008D22E0" w:rsidP="001E68BD">
            <w:pPr>
              <w:spacing w:line="276" w:lineRule="auto"/>
              <w:jc w:val="both"/>
              <w:rPr>
                <w:rFonts w:ascii="Klavika Light" w:hAnsi="Klavika Light"/>
                <w:bCs/>
              </w:rPr>
            </w:pPr>
            <w:r w:rsidRPr="00D27310">
              <w:rPr>
                <w:rFonts w:ascii="Klavika Light" w:hAnsi="Klavika Light"/>
                <w:bCs/>
              </w:rPr>
              <w:t>765</w:t>
            </w:r>
            <w:r w:rsidR="0006375A">
              <w:rPr>
                <w:rFonts w:ascii="Klavika Light" w:hAnsi="Klavika Light"/>
                <w:bCs/>
              </w:rPr>
              <w:t xml:space="preserve"> </w:t>
            </w:r>
          </w:p>
        </w:tc>
      </w:tr>
      <w:tr w:rsidR="008D22E0" w:rsidRPr="00D27310" w14:paraId="2A5DDE40" w14:textId="77777777" w:rsidTr="005F7671">
        <w:tc>
          <w:tcPr>
            <w:tcW w:w="4382" w:type="dxa"/>
          </w:tcPr>
          <w:p w14:paraId="73F77A72" w14:textId="77777777" w:rsidR="008D22E0" w:rsidRPr="00D27310" w:rsidRDefault="008D22E0" w:rsidP="00FF07FD">
            <w:pPr>
              <w:spacing w:line="276" w:lineRule="auto"/>
              <w:jc w:val="both"/>
              <w:rPr>
                <w:rFonts w:ascii="Klavika Light" w:hAnsi="Klavika Light"/>
                <w:b/>
              </w:rPr>
            </w:pPr>
            <w:r w:rsidRPr="00D27310">
              <w:rPr>
                <w:rFonts w:ascii="Klavika Light" w:hAnsi="Klavika Light"/>
                <w:bCs/>
              </w:rPr>
              <w:t>1 Day LEGOLAND® Water Park</w:t>
            </w:r>
          </w:p>
        </w:tc>
        <w:tc>
          <w:tcPr>
            <w:tcW w:w="887" w:type="dxa"/>
          </w:tcPr>
          <w:p w14:paraId="78215CD3" w14:textId="77777777" w:rsidR="008D22E0" w:rsidRPr="00D27310" w:rsidRDefault="008D22E0" w:rsidP="00FF07FD">
            <w:pPr>
              <w:spacing w:line="276" w:lineRule="auto"/>
              <w:jc w:val="both"/>
              <w:rPr>
                <w:rFonts w:ascii="Klavika Light" w:hAnsi="Klavika Light"/>
                <w:b/>
              </w:rPr>
            </w:pPr>
            <w:r w:rsidRPr="00D27310">
              <w:rPr>
                <w:rFonts w:ascii="Klavika Light" w:hAnsi="Klavika Light"/>
                <w:bCs/>
              </w:rPr>
              <w:t>240</w:t>
            </w:r>
          </w:p>
        </w:tc>
        <w:tc>
          <w:tcPr>
            <w:tcW w:w="1710" w:type="dxa"/>
          </w:tcPr>
          <w:p w14:paraId="32F2FCC5" w14:textId="77777777" w:rsidR="008D22E0" w:rsidRPr="00D27310" w:rsidRDefault="008D22E0" w:rsidP="00FF07FD">
            <w:pPr>
              <w:spacing w:line="276" w:lineRule="auto"/>
              <w:jc w:val="both"/>
              <w:rPr>
                <w:rFonts w:ascii="Klavika Light" w:hAnsi="Klavika Light"/>
                <w:b/>
              </w:rPr>
            </w:pPr>
            <w:r w:rsidRPr="00D27310">
              <w:rPr>
                <w:rFonts w:ascii="Klavika Light" w:hAnsi="Klavika Light"/>
                <w:bCs/>
              </w:rPr>
              <w:t>205</w:t>
            </w:r>
          </w:p>
        </w:tc>
        <w:tc>
          <w:tcPr>
            <w:tcW w:w="2335" w:type="dxa"/>
          </w:tcPr>
          <w:p w14:paraId="2ED7DD9F" w14:textId="77777777" w:rsidR="008D22E0" w:rsidRPr="00D27310" w:rsidRDefault="008D22E0" w:rsidP="00FF07FD">
            <w:pPr>
              <w:spacing w:line="276" w:lineRule="auto"/>
              <w:jc w:val="both"/>
              <w:rPr>
                <w:rFonts w:ascii="Klavika Light" w:hAnsi="Klavika Light"/>
                <w:bCs/>
              </w:rPr>
            </w:pPr>
            <w:r w:rsidRPr="00D27310">
              <w:rPr>
                <w:rFonts w:ascii="Klavika Light" w:hAnsi="Klavika Light"/>
                <w:bCs/>
              </w:rPr>
              <w:t>-</w:t>
            </w:r>
          </w:p>
        </w:tc>
      </w:tr>
      <w:tr w:rsidR="008D22E0" w:rsidRPr="00D27310" w14:paraId="16C9F043" w14:textId="77777777" w:rsidTr="005F7671">
        <w:tc>
          <w:tcPr>
            <w:tcW w:w="4382" w:type="dxa"/>
          </w:tcPr>
          <w:p w14:paraId="2B512D94" w14:textId="2B18D58B" w:rsidR="00905D75" w:rsidRPr="00D27310" w:rsidRDefault="0001119F">
            <w:pPr>
              <w:spacing w:line="276" w:lineRule="auto"/>
              <w:jc w:val="both"/>
              <w:rPr>
                <w:rFonts w:ascii="Klavika Light" w:hAnsi="Klavika Light"/>
                <w:bCs/>
              </w:rPr>
            </w:pPr>
            <w:r>
              <w:rPr>
                <w:rFonts w:ascii="Klavika Light" w:hAnsi="Klavika Light"/>
                <w:bCs/>
              </w:rPr>
              <w:t>1 Day LEGOLAND® Dubai, Water® Park Dubai</w:t>
            </w:r>
          </w:p>
        </w:tc>
        <w:tc>
          <w:tcPr>
            <w:tcW w:w="887" w:type="dxa"/>
          </w:tcPr>
          <w:p w14:paraId="644E48DA" w14:textId="77777777" w:rsidR="00E16367" w:rsidRDefault="0001119F" w:rsidP="00FF07FD">
            <w:pPr>
              <w:spacing w:line="276" w:lineRule="auto"/>
              <w:jc w:val="both"/>
              <w:rPr>
                <w:rFonts w:ascii="Klavika Light" w:hAnsi="Klavika Light"/>
                <w:b/>
              </w:rPr>
            </w:pPr>
            <w:r>
              <w:rPr>
                <w:rFonts w:ascii="Klavika Light" w:hAnsi="Klavika Light"/>
                <w:b/>
              </w:rPr>
              <w:t>395</w:t>
            </w:r>
          </w:p>
          <w:p w14:paraId="2A4DB4FA" w14:textId="77777777" w:rsidR="0001119F" w:rsidRDefault="0001119F" w:rsidP="00FF07FD">
            <w:pPr>
              <w:spacing w:line="276" w:lineRule="auto"/>
              <w:jc w:val="both"/>
              <w:rPr>
                <w:rFonts w:ascii="Klavika Light" w:hAnsi="Klavika Light"/>
                <w:b/>
              </w:rPr>
            </w:pPr>
          </w:p>
          <w:p w14:paraId="0224B63D" w14:textId="77777777" w:rsidR="0001119F" w:rsidRDefault="0001119F" w:rsidP="00FF07FD">
            <w:pPr>
              <w:spacing w:line="276" w:lineRule="auto"/>
              <w:jc w:val="both"/>
              <w:rPr>
                <w:rFonts w:ascii="Klavika Light" w:hAnsi="Klavika Light"/>
                <w:b/>
              </w:rPr>
            </w:pPr>
          </w:p>
          <w:p w14:paraId="40E4DA46" w14:textId="77777777" w:rsidR="0001119F" w:rsidRDefault="0001119F" w:rsidP="00FF07FD">
            <w:pPr>
              <w:spacing w:line="276" w:lineRule="auto"/>
              <w:jc w:val="both"/>
              <w:rPr>
                <w:rFonts w:ascii="Klavika Light" w:hAnsi="Klavika Light"/>
                <w:b/>
              </w:rPr>
            </w:pPr>
          </w:p>
          <w:p w14:paraId="2696762A" w14:textId="08863A7C" w:rsidR="0001119F" w:rsidRPr="00D27310" w:rsidRDefault="0001119F" w:rsidP="00FF07FD">
            <w:pPr>
              <w:spacing w:line="276" w:lineRule="auto"/>
              <w:jc w:val="both"/>
              <w:rPr>
                <w:rFonts w:ascii="Klavika Light" w:hAnsi="Klavika Light"/>
                <w:b/>
              </w:rPr>
            </w:pPr>
          </w:p>
        </w:tc>
        <w:tc>
          <w:tcPr>
            <w:tcW w:w="1710" w:type="dxa"/>
          </w:tcPr>
          <w:p w14:paraId="753FEEB7" w14:textId="77777777" w:rsidR="00085D64" w:rsidRDefault="0001119F" w:rsidP="00FF07FD">
            <w:pPr>
              <w:spacing w:line="276" w:lineRule="auto"/>
              <w:jc w:val="both"/>
              <w:rPr>
                <w:rFonts w:ascii="Klavika Light" w:hAnsi="Klavika Light"/>
                <w:b/>
              </w:rPr>
            </w:pPr>
            <w:r>
              <w:rPr>
                <w:rFonts w:ascii="Klavika Light" w:hAnsi="Klavika Light"/>
                <w:b/>
              </w:rPr>
              <w:t>350</w:t>
            </w:r>
          </w:p>
          <w:p w14:paraId="30B5CAEF" w14:textId="77777777" w:rsidR="0001119F" w:rsidRDefault="0001119F" w:rsidP="00FF07FD">
            <w:pPr>
              <w:spacing w:line="276" w:lineRule="auto"/>
              <w:jc w:val="both"/>
              <w:rPr>
                <w:rFonts w:ascii="Klavika Light" w:hAnsi="Klavika Light"/>
                <w:b/>
              </w:rPr>
            </w:pPr>
          </w:p>
          <w:p w14:paraId="4936EE64" w14:textId="77777777" w:rsidR="0001119F" w:rsidRDefault="0001119F" w:rsidP="00FF07FD">
            <w:pPr>
              <w:spacing w:line="276" w:lineRule="auto"/>
              <w:jc w:val="both"/>
              <w:rPr>
                <w:rFonts w:ascii="Klavika Light" w:hAnsi="Klavika Light"/>
                <w:b/>
              </w:rPr>
            </w:pPr>
          </w:p>
          <w:p w14:paraId="341DE486" w14:textId="77777777" w:rsidR="0001119F" w:rsidRDefault="0001119F" w:rsidP="00FF07FD">
            <w:pPr>
              <w:spacing w:line="276" w:lineRule="auto"/>
              <w:jc w:val="both"/>
              <w:rPr>
                <w:rFonts w:ascii="Klavika Light" w:hAnsi="Klavika Light"/>
                <w:b/>
              </w:rPr>
            </w:pPr>
          </w:p>
          <w:p w14:paraId="79D4B900" w14:textId="2A5818DF" w:rsidR="0001119F" w:rsidRPr="00D27310" w:rsidRDefault="0001119F" w:rsidP="00FF07FD">
            <w:pPr>
              <w:spacing w:line="276" w:lineRule="auto"/>
              <w:jc w:val="both"/>
              <w:rPr>
                <w:rFonts w:ascii="Klavika Light" w:hAnsi="Klavika Light"/>
                <w:b/>
              </w:rPr>
            </w:pPr>
          </w:p>
        </w:tc>
        <w:tc>
          <w:tcPr>
            <w:tcW w:w="2335" w:type="dxa"/>
          </w:tcPr>
          <w:p w14:paraId="33C64E52" w14:textId="77777777" w:rsidR="00085D64" w:rsidRDefault="001E68BD" w:rsidP="00FF07FD">
            <w:pPr>
              <w:spacing w:line="276" w:lineRule="auto"/>
              <w:jc w:val="both"/>
              <w:rPr>
                <w:rFonts w:ascii="Klavika Light" w:hAnsi="Klavika Light"/>
                <w:bCs/>
              </w:rPr>
            </w:pPr>
            <w:r>
              <w:rPr>
                <w:rFonts w:ascii="Klavika Light" w:hAnsi="Klavika Light"/>
                <w:bCs/>
              </w:rPr>
              <w:t>995</w:t>
            </w:r>
          </w:p>
          <w:p w14:paraId="59B77522" w14:textId="77777777" w:rsidR="001E68BD" w:rsidRDefault="001E68BD" w:rsidP="00FF07FD">
            <w:pPr>
              <w:spacing w:line="276" w:lineRule="auto"/>
              <w:jc w:val="both"/>
              <w:rPr>
                <w:rFonts w:ascii="Klavika Light" w:hAnsi="Klavika Light"/>
                <w:bCs/>
              </w:rPr>
            </w:pPr>
          </w:p>
          <w:p w14:paraId="6E156EEB" w14:textId="77777777" w:rsidR="001E68BD" w:rsidRDefault="001E68BD" w:rsidP="00FF07FD">
            <w:pPr>
              <w:spacing w:line="276" w:lineRule="auto"/>
              <w:jc w:val="both"/>
              <w:rPr>
                <w:rFonts w:ascii="Klavika Light" w:hAnsi="Klavika Light"/>
                <w:bCs/>
              </w:rPr>
            </w:pPr>
          </w:p>
          <w:p w14:paraId="3AF6D16D" w14:textId="77777777" w:rsidR="001E68BD" w:rsidRDefault="001E68BD" w:rsidP="00FF07FD">
            <w:pPr>
              <w:spacing w:line="276" w:lineRule="auto"/>
              <w:jc w:val="both"/>
              <w:rPr>
                <w:rFonts w:ascii="Klavika Light" w:hAnsi="Klavika Light"/>
                <w:bCs/>
              </w:rPr>
            </w:pPr>
          </w:p>
          <w:p w14:paraId="70CA2A69" w14:textId="069E6F69" w:rsidR="001E68BD" w:rsidRPr="00D27310" w:rsidRDefault="001E68BD" w:rsidP="00FF07FD">
            <w:pPr>
              <w:spacing w:line="276" w:lineRule="auto"/>
              <w:jc w:val="both"/>
              <w:rPr>
                <w:rFonts w:ascii="Klavika Light" w:hAnsi="Klavika Light"/>
                <w:bCs/>
              </w:rPr>
            </w:pPr>
          </w:p>
        </w:tc>
      </w:tr>
      <w:tr w:rsidR="00E72DA5" w:rsidRPr="00D27310" w14:paraId="222B7E5C" w14:textId="77777777" w:rsidTr="005F7671">
        <w:tc>
          <w:tcPr>
            <w:tcW w:w="4382" w:type="dxa"/>
          </w:tcPr>
          <w:p w14:paraId="5C130664" w14:textId="20D6935F" w:rsidR="00E72DA5" w:rsidRPr="0001119F" w:rsidRDefault="00E72DA5" w:rsidP="00FF07FD">
            <w:pPr>
              <w:spacing w:line="276" w:lineRule="auto"/>
              <w:jc w:val="both"/>
              <w:rPr>
                <w:rFonts w:ascii="Klavika Light" w:hAnsi="Klavika Light"/>
                <w:b/>
                <w:bCs/>
              </w:rPr>
            </w:pPr>
            <w:r w:rsidRPr="0001119F">
              <w:rPr>
                <w:rFonts w:ascii="Klavika Light" w:hAnsi="Klavika Light"/>
                <w:b/>
                <w:bCs/>
              </w:rPr>
              <w:t xml:space="preserve">Annual pass for all parks </w:t>
            </w:r>
            <w:r w:rsidR="0006375A">
              <w:rPr>
                <w:rFonts w:ascii="Klavika Light" w:hAnsi="Klavika Light"/>
                <w:b/>
                <w:bCs/>
              </w:rPr>
              <w:t xml:space="preserve">– </w:t>
            </w:r>
            <w:r w:rsidR="001410B2">
              <w:rPr>
                <w:rFonts w:ascii="Klavika Light" w:hAnsi="Klavika Light"/>
                <w:b/>
                <w:bCs/>
              </w:rPr>
              <w:t>unlimited</w:t>
            </w:r>
            <w:r w:rsidR="0006375A">
              <w:rPr>
                <w:rFonts w:ascii="Klavika Light" w:hAnsi="Klavika Light"/>
                <w:b/>
                <w:bCs/>
              </w:rPr>
              <w:t xml:space="preserve"> access all year around</w:t>
            </w:r>
          </w:p>
        </w:tc>
        <w:tc>
          <w:tcPr>
            <w:tcW w:w="887" w:type="dxa"/>
          </w:tcPr>
          <w:p w14:paraId="60E9122D" w14:textId="77777777" w:rsidR="00E72DA5" w:rsidRPr="0001119F" w:rsidRDefault="00E72DA5" w:rsidP="00FF07FD">
            <w:pPr>
              <w:spacing w:line="276" w:lineRule="auto"/>
              <w:jc w:val="both"/>
              <w:rPr>
                <w:rFonts w:ascii="Klavika Light" w:hAnsi="Klavika Light"/>
                <w:b/>
                <w:bCs/>
              </w:rPr>
            </w:pPr>
          </w:p>
        </w:tc>
        <w:tc>
          <w:tcPr>
            <w:tcW w:w="1710" w:type="dxa"/>
          </w:tcPr>
          <w:p w14:paraId="686B3F1B" w14:textId="77777777" w:rsidR="00E72DA5" w:rsidRPr="0001119F" w:rsidRDefault="00E72DA5" w:rsidP="00FF07FD">
            <w:pPr>
              <w:spacing w:line="276" w:lineRule="auto"/>
              <w:jc w:val="both"/>
              <w:rPr>
                <w:rFonts w:ascii="Klavika Light" w:hAnsi="Klavika Light"/>
                <w:b/>
                <w:bCs/>
              </w:rPr>
            </w:pPr>
          </w:p>
        </w:tc>
        <w:tc>
          <w:tcPr>
            <w:tcW w:w="2335" w:type="dxa"/>
          </w:tcPr>
          <w:p w14:paraId="7560EB30" w14:textId="77777777" w:rsidR="00E72DA5" w:rsidRPr="0001119F" w:rsidRDefault="00E72DA5" w:rsidP="00FF07FD">
            <w:pPr>
              <w:spacing w:line="276" w:lineRule="auto"/>
              <w:jc w:val="both"/>
              <w:rPr>
                <w:rFonts w:ascii="Klavika Light" w:hAnsi="Klavika Light"/>
                <w:b/>
                <w:bCs/>
              </w:rPr>
            </w:pPr>
            <w:r w:rsidRPr="0001119F">
              <w:rPr>
                <w:rFonts w:ascii="Klavika Light" w:hAnsi="Klavika Light"/>
                <w:b/>
                <w:bCs/>
              </w:rPr>
              <w:t>2</w:t>
            </w:r>
            <w:r w:rsidR="0006375A">
              <w:rPr>
                <w:rFonts w:ascii="Klavika Light" w:hAnsi="Klavika Light"/>
                <w:b/>
                <w:bCs/>
              </w:rPr>
              <w:t>,</w:t>
            </w:r>
            <w:r w:rsidRPr="0001119F">
              <w:rPr>
                <w:rFonts w:ascii="Klavika Light" w:hAnsi="Klavika Light"/>
                <w:b/>
                <w:bCs/>
              </w:rPr>
              <w:t>495</w:t>
            </w:r>
          </w:p>
        </w:tc>
      </w:tr>
    </w:tbl>
    <w:p w14:paraId="799B54E1" w14:textId="77777777" w:rsidR="00477BA2" w:rsidRPr="00D27310" w:rsidRDefault="00477BA2" w:rsidP="00D851E5">
      <w:pPr>
        <w:spacing w:line="276" w:lineRule="auto"/>
        <w:jc w:val="both"/>
        <w:rPr>
          <w:rFonts w:ascii="Klavika Light" w:hAnsi="Klavika Light"/>
          <w:bCs/>
        </w:rPr>
      </w:pPr>
      <w:r w:rsidRPr="00D27310">
        <w:rPr>
          <w:rFonts w:ascii="Klavika Light" w:hAnsi="Klavika Light"/>
          <w:bCs/>
        </w:rPr>
        <w:lastRenderedPageBreak/>
        <w:tab/>
      </w:r>
      <w:r w:rsidRPr="00D27310">
        <w:rPr>
          <w:rFonts w:ascii="Klavika Light" w:hAnsi="Klavika Light"/>
          <w:bCs/>
        </w:rPr>
        <w:tab/>
      </w:r>
      <w:r w:rsidRPr="00D27310">
        <w:rPr>
          <w:rFonts w:ascii="Klavika Light" w:hAnsi="Klavika Light"/>
          <w:bCs/>
        </w:rPr>
        <w:tab/>
      </w:r>
      <w:r w:rsidRPr="00D27310">
        <w:rPr>
          <w:rFonts w:ascii="Klavika Light" w:hAnsi="Klavika Light"/>
          <w:bCs/>
        </w:rPr>
        <w:tab/>
      </w:r>
      <w:r w:rsidRPr="00D27310">
        <w:rPr>
          <w:rFonts w:ascii="Klavika Light" w:hAnsi="Klavika Light"/>
          <w:bCs/>
        </w:rPr>
        <w:tab/>
      </w:r>
      <w:r w:rsidR="00BE2E93" w:rsidRPr="00D27310">
        <w:rPr>
          <w:rFonts w:ascii="Klavika Light" w:hAnsi="Klavika Light"/>
          <w:bCs/>
        </w:rPr>
        <w:tab/>
      </w:r>
      <w:r w:rsidR="00BE2E93" w:rsidRPr="00D27310">
        <w:rPr>
          <w:rFonts w:ascii="Klavika Light" w:hAnsi="Klavika Light"/>
          <w:bCs/>
        </w:rPr>
        <w:tab/>
      </w:r>
    </w:p>
    <w:p w14:paraId="57142430" w14:textId="77777777" w:rsidR="006526C8" w:rsidRPr="00D27310" w:rsidRDefault="008B68EB" w:rsidP="00FF07FD">
      <w:pPr>
        <w:spacing w:line="276" w:lineRule="auto"/>
        <w:jc w:val="both"/>
        <w:rPr>
          <w:rFonts w:ascii="Klavika Light" w:hAnsi="Klavika Light"/>
          <w:bCs/>
        </w:rPr>
      </w:pPr>
      <w:r w:rsidRPr="00D27310">
        <w:rPr>
          <w:rFonts w:ascii="Klavika Light" w:hAnsi="Klavika Light"/>
          <w:bCs/>
        </w:rPr>
        <w:t>*</w:t>
      </w:r>
      <w:r w:rsidR="006526C8" w:rsidRPr="00D27310">
        <w:rPr>
          <w:rFonts w:ascii="Klavika Light" w:hAnsi="Klavika Light"/>
          <w:bCs/>
        </w:rPr>
        <w:t xml:space="preserve">While a significant portion of the MOTIONGATE™ Dubai will premiere on 31st October, </w:t>
      </w:r>
      <w:r w:rsidR="002E6443" w:rsidRPr="00D27310">
        <w:rPr>
          <w:rFonts w:ascii="Klavika Light" w:hAnsi="Klavika Light"/>
          <w:bCs/>
        </w:rPr>
        <w:t xml:space="preserve">enhancements </w:t>
      </w:r>
      <w:r w:rsidR="006526C8" w:rsidRPr="00D27310">
        <w:rPr>
          <w:rFonts w:ascii="Klavika Light" w:hAnsi="Klavika Light"/>
          <w:bCs/>
        </w:rPr>
        <w:t xml:space="preserve">of some of the attractions will be ongoing </w:t>
      </w:r>
      <w:r w:rsidR="00042AE6" w:rsidRPr="00D27310">
        <w:rPr>
          <w:rFonts w:ascii="Klavika Light" w:hAnsi="Klavika Light"/>
          <w:bCs/>
        </w:rPr>
        <w:t xml:space="preserve">for a couple of months </w:t>
      </w:r>
      <w:r w:rsidR="006526C8" w:rsidRPr="00D27310">
        <w:rPr>
          <w:rFonts w:ascii="Klavika Light" w:hAnsi="Klavika Light"/>
          <w:bCs/>
        </w:rPr>
        <w:t xml:space="preserve">to create the very best experience for guests. During this period a “Discovery” price of AED 240 for adults and AED 210 for children and seniors will be offered. </w:t>
      </w:r>
    </w:p>
    <w:p w14:paraId="3ABD275F" w14:textId="77777777" w:rsidR="00D851E5" w:rsidRPr="00D27310" w:rsidRDefault="00D851E5" w:rsidP="00FF07FD">
      <w:pPr>
        <w:spacing w:line="276" w:lineRule="auto"/>
        <w:jc w:val="both"/>
        <w:rPr>
          <w:rFonts w:ascii="Klavika Light" w:hAnsi="Klavika Light"/>
          <w:bCs/>
        </w:rPr>
      </w:pPr>
    </w:p>
    <w:p w14:paraId="059C2A80" w14:textId="77777777" w:rsidR="008B68EB" w:rsidRPr="00D27310" w:rsidRDefault="008B68EB" w:rsidP="00FF07FD">
      <w:pPr>
        <w:spacing w:line="276" w:lineRule="auto"/>
        <w:jc w:val="both"/>
        <w:rPr>
          <w:rFonts w:ascii="Klavika Light" w:hAnsi="Klavika Light"/>
          <w:b/>
        </w:rPr>
      </w:pPr>
      <w:r w:rsidRPr="00D27310">
        <w:rPr>
          <w:rFonts w:ascii="Klavika Light" w:hAnsi="Klavika Light"/>
          <w:b/>
        </w:rPr>
        <w:t xml:space="preserve">Multi-Park </w:t>
      </w:r>
      <w:r w:rsidR="006C6C34" w:rsidRPr="00D27310">
        <w:rPr>
          <w:rFonts w:ascii="Klavika Light" w:hAnsi="Klavika Light"/>
          <w:b/>
        </w:rPr>
        <w:t xml:space="preserve">open dated </w:t>
      </w:r>
      <w:r w:rsidRPr="00D27310">
        <w:rPr>
          <w:rFonts w:ascii="Klavika Light" w:hAnsi="Klavika Light"/>
          <w:b/>
        </w:rPr>
        <w:t>Tickets</w:t>
      </w:r>
      <w:r w:rsidR="006526C8" w:rsidRPr="00D27310">
        <w:rPr>
          <w:rFonts w:ascii="Klavika Light" w:hAnsi="Klavika Light"/>
          <w:b/>
        </w:rPr>
        <w:t xml:space="preserve"> (in AED)</w:t>
      </w:r>
      <w:r w:rsidR="002E6443" w:rsidRPr="00D27310">
        <w:rPr>
          <w:rFonts w:ascii="Klavika Light" w:hAnsi="Klavika Light"/>
          <w:b/>
        </w:rPr>
        <w:t xml:space="preserve"> *</w:t>
      </w:r>
      <w:r w:rsidR="005823DE" w:rsidRPr="00D27310">
        <w:rPr>
          <w:rFonts w:ascii="Klavika Light" w:hAnsi="Klavika Light"/>
          <w:b/>
        </w:rPr>
        <w:t>*</w:t>
      </w:r>
    </w:p>
    <w:tbl>
      <w:tblPr>
        <w:tblStyle w:val="TableGrid"/>
        <w:tblW w:w="7110" w:type="dxa"/>
        <w:tblLook w:val="04A0" w:firstRow="1" w:lastRow="0" w:firstColumn="1" w:lastColumn="0" w:noHBand="0" w:noVBand="1"/>
      </w:tblPr>
      <w:tblGrid>
        <w:gridCol w:w="3870"/>
        <w:gridCol w:w="1350"/>
        <w:gridCol w:w="1890"/>
      </w:tblGrid>
      <w:tr w:rsidR="00F66871" w:rsidRPr="00D27310" w14:paraId="5258D6DC" w14:textId="77777777" w:rsidTr="000522DE">
        <w:tc>
          <w:tcPr>
            <w:tcW w:w="3870" w:type="dxa"/>
          </w:tcPr>
          <w:p w14:paraId="531732D0" w14:textId="77777777" w:rsidR="00F66871" w:rsidRPr="00D27310" w:rsidRDefault="00F66871" w:rsidP="00FF07FD">
            <w:pPr>
              <w:spacing w:line="276" w:lineRule="auto"/>
              <w:jc w:val="both"/>
              <w:rPr>
                <w:rFonts w:ascii="Klavika Light" w:hAnsi="Klavika Light"/>
                <w:b/>
              </w:rPr>
            </w:pPr>
          </w:p>
        </w:tc>
        <w:tc>
          <w:tcPr>
            <w:tcW w:w="1350" w:type="dxa"/>
          </w:tcPr>
          <w:p w14:paraId="3C0525E3" w14:textId="77777777" w:rsidR="00F66871" w:rsidRPr="00D27310" w:rsidRDefault="00F66871" w:rsidP="00FF07FD">
            <w:pPr>
              <w:spacing w:line="276" w:lineRule="auto"/>
              <w:jc w:val="both"/>
              <w:rPr>
                <w:rFonts w:ascii="Klavika Light" w:hAnsi="Klavika Light"/>
                <w:bCs/>
              </w:rPr>
            </w:pPr>
            <w:r w:rsidRPr="00D27310">
              <w:rPr>
                <w:rFonts w:ascii="Klavika Light" w:hAnsi="Klavika Light"/>
                <w:bCs/>
              </w:rPr>
              <w:t>Adult</w:t>
            </w:r>
          </w:p>
        </w:tc>
        <w:tc>
          <w:tcPr>
            <w:tcW w:w="1890" w:type="dxa"/>
          </w:tcPr>
          <w:p w14:paraId="2C8B4484" w14:textId="77777777" w:rsidR="00F66871" w:rsidRPr="00D27310" w:rsidRDefault="00F66871" w:rsidP="00FF07FD">
            <w:pPr>
              <w:spacing w:line="276" w:lineRule="auto"/>
              <w:jc w:val="both"/>
              <w:rPr>
                <w:rFonts w:ascii="Klavika Light" w:hAnsi="Klavika Light"/>
                <w:bCs/>
              </w:rPr>
            </w:pPr>
            <w:r w:rsidRPr="00D27310">
              <w:rPr>
                <w:rFonts w:ascii="Klavika Light" w:hAnsi="Klavika Light"/>
                <w:bCs/>
              </w:rPr>
              <w:t>Child/Senior</w:t>
            </w:r>
          </w:p>
        </w:tc>
      </w:tr>
      <w:tr w:rsidR="00F66871" w:rsidRPr="00D27310" w14:paraId="71A6533E" w14:textId="77777777" w:rsidTr="000522DE">
        <w:trPr>
          <w:trHeight w:val="342"/>
        </w:trPr>
        <w:tc>
          <w:tcPr>
            <w:tcW w:w="3870" w:type="dxa"/>
          </w:tcPr>
          <w:p w14:paraId="35379B00"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1 Day All Parks Hopper Pass</w:t>
            </w:r>
          </w:p>
        </w:tc>
        <w:tc>
          <w:tcPr>
            <w:tcW w:w="1350" w:type="dxa"/>
          </w:tcPr>
          <w:p w14:paraId="31422A1D"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480</w:t>
            </w:r>
          </w:p>
        </w:tc>
        <w:tc>
          <w:tcPr>
            <w:tcW w:w="1890" w:type="dxa"/>
          </w:tcPr>
          <w:p w14:paraId="52566F94"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430</w:t>
            </w:r>
          </w:p>
        </w:tc>
      </w:tr>
      <w:tr w:rsidR="00F66871" w:rsidRPr="00D27310" w14:paraId="15061E48" w14:textId="77777777" w:rsidTr="000522DE">
        <w:tc>
          <w:tcPr>
            <w:tcW w:w="3870" w:type="dxa"/>
          </w:tcPr>
          <w:p w14:paraId="14D47480"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2 Days 1 Park per day</w:t>
            </w:r>
            <w:r w:rsidRPr="00D27310">
              <w:rPr>
                <w:rFonts w:ascii="Klavika Light" w:hAnsi="Klavika Light"/>
                <w:bCs/>
              </w:rPr>
              <w:tab/>
            </w:r>
          </w:p>
        </w:tc>
        <w:tc>
          <w:tcPr>
            <w:tcW w:w="1350" w:type="dxa"/>
          </w:tcPr>
          <w:p w14:paraId="35861975"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530</w:t>
            </w:r>
          </w:p>
        </w:tc>
        <w:tc>
          <w:tcPr>
            <w:tcW w:w="1890" w:type="dxa"/>
          </w:tcPr>
          <w:p w14:paraId="748B77DD"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450</w:t>
            </w:r>
          </w:p>
        </w:tc>
      </w:tr>
      <w:tr w:rsidR="00F66871" w:rsidRPr="00D27310" w14:paraId="0D091CFF" w14:textId="77777777" w:rsidTr="000522DE">
        <w:tc>
          <w:tcPr>
            <w:tcW w:w="3870" w:type="dxa"/>
          </w:tcPr>
          <w:p w14:paraId="26C4619C"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2 Days All Parks Hopper Pass</w:t>
            </w:r>
          </w:p>
        </w:tc>
        <w:tc>
          <w:tcPr>
            <w:tcW w:w="1350" w:type="dxa"/>
          </w:tcPr>
          <w:p w14:paraId="56E17304"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730</w:t>
            </w:r>
          </w:p>
        </w:tc>
        <w:tc>
          <w:tcPr>
            <w:tcW w:w="1890" w:type="dxa"/>
          </w:tcPr>
          <w:p w14:paraId="22063606"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650</w:t>
            </w:r>
          </w:p>
        </w:tc>
      </w:tr>
      <w:tr w:rsidR="00F66871" w:rsidRPr="00D27310" w14:paraId="027299F2" w14:textId="77777777" w:rsidTr="000522DE">
        <w:tc>
          <w:tcPr>
            <w:tcW w:w="3870" w:type="dxa"/>
          </w:tcPr>
          <w:p w14:paraId="31AA1B82"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3 Days All Parks Hopper Pass</w:t>
            </w:r>
          </w:p>
        </w:tc>
        <w:tc>
          <w:tcPr>
            <w:tcW w:w="1350" w:type="dxa"/>
          </w:tcPr>
          <w:p w14:paraId="65EE1EE5"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870</w:t>
            </w:r>
          </w:p>
        </w:tc>
        <w:tc>
          <w:tcPr>
            <w:tcW w:w="1890" w:type="dxa"/>
          </w:tcPr>
          <w:p w14:paraId="7B241AC5"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765</w:t>
            </w:r>
          </w:p>
        </w:tc>
      </w:tr>
      <w:tr w:rsidR="00F66871" w:rsidRPr="00D27310" w14:paraId="34F11AB1" w14:textId="77777777" w:rsidTr="000522DE">
        <w:tc>
          <w:tcPr>
            <w:tcW w:w="3870" w:type="dxa"/>
          </w:tcPr>
          <w:p w14:paraId="01888B1F"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4 Days All Parks Hopper Pass</w:t>
            </w:r>
          </w:p>
        </w:tc>
        <w:tc>
          <w:tcPr>
            <w:tcW w:w="1350" w:type="dxa"/>
          </w:tcPr>
          <w:p w14:paraId="6E4DCC33"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890</w:t>
            </w:r>
          </w:p>
        </w:tc>
        <w:tc>
          <w:tcPr>
            <w:tcW w:w="1890" w:type="dxa"/>
          </w:tcPr>
          <w:p w14:paraId="399FAA3F" w14:textId="77777777" w:rsidR="00F66871" w:rsidRPr="00D27310" w:rsidRDefault="00F66871" w:rsidP="00FF07FD">
            <w:pPr>
              <w:spacing w:line="276" w:lineRule="auto"/>
              <w:jc w:val="both"/>
              <w:rPr>
                <w:rFonts w:ascii="Klavika Light" w:hAnsi="Klavika Light"/>
                <w:b/>
              </w:rPr>
            </w:pPr>
            <w:r w:rsidRPr="00D27310">
              <w:rPr>
                <w:rFonts w:ascii="Klavika Light" w:hAnsi="Klavika Light"/>
                <w:bCs/>
              </w:rPr>
              <w:t>790</w:t>
            </w:r>
          </w:p>
        </w:tc>
      </w:tr>
    </w:tbl>
    <w:p w14:paraId="2099D849" w14:textId="77777777" w:rsidR="00E40DFE" w:rsidRPr="00D27310" w:rsidRDefault="00E40DFE" w:rsidP="00FF07FD">
      <w:pPr>
        <w:spacing w:line="276" w:lineRule="auto"/>
        <w:jc w:val="both"/>
        <w:rPr>
          <w:rFonts w:ascii="Klavika Light" w:hAnsi="Klavika Light"/>
          <w:b/>
        </w:rPr>
      </w:pPr>
    </w:p>
    <w:p w14:paraId="490B3625" w14:textId="77777777" w:rsidR="002E6443" w:rsidRPr="00D27310" w:rsidRDefault="002E6443" w:rsidP="00FF07FD">
      <w:pPr>
        <w:spacing w:line="276" w:lineRule="auto"/>
        <w:jc w:val="both"/>
        <w:rPr>
          <w:rFonts w:ascii="Klavika Light" w:hAnsi="Klavika Light"/>
          <w:b/>
        </w:rPr>
      </w:pPr>
      <w:r w:rsidRPr="00D27310">
        <w:rPr>
          <w:rFonts w:ascii="Klavika Light" w:hAnsi="Klavika Light"/>
          <w:b/>
        </w:rPr>
        <w:t>*</w:t>
      </w:r>
      <w:r w:rsidR="005823DE" w:rsidRPr="00D27310">
        <w:rPr>
          <w:rFonts w:ascii="Klavika Light" w:hAnsi="Klavika Light"/>
          <w:b/>
        </w:rPr>
        <w:t>*</w:t>
      </w:r>
      <w:r w:rsidRPr="00D27310">
        <w:rPr>
          <w:rFonts w:ascii="Klavika Light" w:hAnsi="Klavika Light"/>
          <w:bCs/>
        </w:rPr>
        <w:t>All multi day tickets are valid for 7 days from first use</w:t>
      </w:r>
    </w:p>
    <w:p w14:paraId="4E290A2C" w14:textId="77777777" w:rsidR="002E6443" w:rsidRPr="00D27310" w:rsidRDefault="002E6443" w:rsidP="00FF07FD">
      <w:pPr>
        <w:jc w:val="both"/>
        <w:rPr>
          <w:rFonts w:ascii="Klavika Light" w:hAnsi="Klavika Light"/>
          <w:bCs/>
        </w:rPr>
      </w:pPr>
    </w:p>
    <w:p w14:paraId="777A5658" w14:textId="77777777" w:rsidR="00D05CD6" w:rsidRPr="00D27310" w:rsidRDefault="00D05CD6" w:rsidP="00FF07FD">
      <w:pPr>
        <w:jc w:val="both"/>
        <w:rPr>
          <w:rFonts w:ascii="Klavika Light" w:hAnsi="Klavika Light" w:cs="Arial"/>
          <w:shd w:val="clear" w:color="auto" w:fill="FFFFFF"/>
        </w:rPr>
      </w:pPr>
    </w:p>
    <w:p w14:paraId="2B4F5EAA" w14:textId="62E05BC8" w:rsidR="00D27310" w:rsidRPr="005F7671" w:rsidRDefault="00D27310" w:rsidP="006221F2">
      <w:pPr>
        <w:rPr>
          <w:rFonts w:ascii="Klavika Light" w:hAnsi="Klavika Light"/>
          <w:bCs/>
        </w:rPr>
      </w:pPr>
      <w:r w:rsidRPr="005F7671">
        <w:rPr>
          <w:rFonts w:ascii="Klavika Light" w:hAnsi="Klavika Light"/>
          <w:bCs/>
        </w:rPr>
        <w:t xml:space="preserve">“For many of our guests, an Annual Pass will be the best way to maximize their fun all year long,” said </w:t>
      </w:r>
      <w:r w:rsidR="006221F2" w:rsidRPr="005F7671">
        <w:rPr>
          <w:rFonts w:ascii="Klavika Light" w:hAnsi="Klavika Light"/>
          <w:bCs/>
        </w:rPr>
        <w:t>Raed Kajoor Al Nuaimi, CEO of Dubai Parks and Resorts.</w:t>
      </w:r>
      <w:r w:rsidRPr="005F7671">
        <w:rPr>
          <w:rFonts w:ascii="Klavika Light" w:hAnsi="Klavika Light"/>
          <w:bCs/>
        </w:rPr>
        <w:t>. “With nearly 100 rides and attractions available across the three parks and water park, most guests will opt for spending multiple days with us. Visiting each park separately could cost up to AED 1,150 while an annual pass with unlimited visits to any of our parks is only AED 2,495</w:t>
      </w:r>
      <w:r w:rsidR="00391811" w:rsidRPr="005F7671">
        <w:rPr>
          <w:rFonts w:ascii="Klavika Light" w:hAnsi="Klavika Light"/>
          <w:bCs/>
        </w:rPr>
        <w:t>, which gives the visitors</w:t>
      </w:r>
      <w:r w:rsidR="00245FB8" w:rsidRPr="005F7671">
        <w:rPr>
          <w:rFonts w:ascii="Klavika Light" w:hAnsi="Klavika Light"/>
          <w:bCs/>
        </w:rPr>
        <w:t xml:space="preserve"> 15% discount on F&amp;B, merchandise, daily passes for friends and families and separate ticketed shows. </w:t>
      </w:r>
      <w:r w:rsidRPr="005F7671">
        <w:rPr>
          <w:rFonts w:ascii="Klavika Light" w:hAnsi="Klavika Light"/>
          <w:bCs/>
        </w:rPr>
        <w:t>. We anticipate that with so much to see and do at all of our parks most UAE residents will opt for the Annual Pass.”</w:t>
      </w:r>
    </w:p>
    <w:p w14:paraId="1EEF5A6E" w14:textId="77777777" w:rsidR="007C5903" w:rsidRPr="00D27310" w:rsidRDefault="007C5903" w:rsidP="00FF07FD">
      <w:pPr>
        <w:jc w:val="both"/>
        <w:rPr>
          <w:rFonts w:ascii="Klavika Light" w:hAnsi="Klavika Light"/>
          <w:bCs/>
        </w:rPr>
      </w:pPr>
    </w:p>
    <w:p w14:paraId="5F6CEA0D" w14:textId="5A9193C2" w:rsidR="00BE2E93" w:rsidRPr="00D27310" w:rsidRDefault="008C57DE" w:rsidP="00D27310">
      <w:pPr>
        <w:jc w:val="both"/>
        <w:rPr>
          <w:rFonts w:ascii="Klavika Light" w:hAnsi="Klavika Light"/>
          <w:bCs/>
        </w:rPr>
      </w:pPr>
      <w:r w:rsidRPr="00D27310">
        <w:rPr>
          <w:rFonts w:ascii="Klavika Light" w:hAnsi="Klavika Light"/>
          <w:bCs/>
        </w:rPr>
        <w:t>Dubai Parks and Resorts will also feature a VIP ticket</w:t>
      </w:r>
      <w:r w:rsidR="00E72DA5" w:rsidRPr="00D27310">
        <w:rPr>
          <w:rFonts w:ascii="Klavika Light" w:hAnsi="Klavika Light"/>
          <w:bCs/>
        </w:rPr>
        <w:t xml:space="preserve"> priced at AED 1</w:t>
      </w:r>
      <w:r w:rsidR="00A5514D">
        <w:rPr>
          <w:rFonts w:ascii="Klavika Light" w:hAnsi="Klavika Light"/>
          <w:bCs/>
        </w:rPr>
        <w:t>,</w:t>
      </w:r>
      <w:bookmarkStart w:id="0" w:name="_GoBack"/>
      <w:bookmarkEnd w:id="0"/>
      <w:r w:rsidR="00E72DA5" w:rsidRPr="00D27310">
        <w:rPr>
          <w:rFonts w:ascii="Klavika Light" w:hAnsi="Klavika Light"/>
          <w:bCs/>
        </w:rPr>
        <w:t>500 per park per day</w:t>
      </w:r>
      <w:r w:rsidRPr="00D27310">
        <w:rPr>
          <w:rFonts w:ascii="Klavika Light" w:hAnsi="Klavika Light"/>
          <w:bCs/>
        </w:rPr>
        <w:t xml:space="preserve"> that will give guests a wide range of benefits, including but not limited to </w:t>
      </w:r>
      <w:r w:rsidR="00042AE6" w:rsidRPr="00D27310">
        <w:rPr>
          <w:rFonts w:ascii="Klavika Light" w:hAnsi="Klavika Light"/>
          <w:bCs/>
        </w:rPr>
        <w:t xml:space="preserve">Q-Fast </w:t>
      </w:r>
      <w:r w:rsidRPr="00D27310">
        <w:rPr>
          <w:rFonts w:ascii="Klavika Light" w:hAnsi="Klavika Light"/>
          <w:bCs/>
        </w:rPr>
        <w:t>front of line access, a personal tour guide,</w:t>
      </w:r>
      <w:r w:rsidR="00B9359F" w:rsidRPr="00D27310">
        <w:rPr>
          <w:rFonts w:ascii="Klavika Light" w:hAnsi="Klavika Light"/>
          <w:bCs/>
        </w:rPr>
        <w:t xml:space="preserve"> </w:t>
      </w:r>
      <w:r w:rsidRPr="00D27310">
        <w:rPr>
          <w:rFonts w:ascii="Klavika Light" w:hAnsi="Klavika Light"/>
          <w:bCs/>
        </w:rPr>
        <w:t xml:space="preserve">discounts on food and beverage and retail purchases.  </w:t>
      </w:r>
      <w:r w:rsidR="00D851E5" w:rsidRPr="00D27310">
        <w:rPr>
          <w:rFonts w:ascii="Klavika Light" w:hAnsi="Klavika Light"/>
          <w:bCs/>
        </w:rPr>
        <w:t>Regular daily ticket holders</w:t>
      </w:r>
      <w:r w:rsidR="00EE17F5" w:rsidRPr="00D27310">
        <w:rPr>
          <w:rFonts w:ascii="Klavika Light" w:hAnsi="Klavika Light"/>
          <w:bCs/>
        </w:rPr>
        <w:t xml:space="preserve"> will be able to purchase the Q-Fast line access separately to enjoy reduced waiting time </w:t>
      </w:r>
      <w:r w:rsidR="00D851E5" w:rsidRPr="00D27310">
        <w:rPr>
          <w:rFonts w:ascii="Klavika Light" w:hAnsi="Klavika Light"/>
          <w:bCs/>
        </w:rPr>
        <w:t>on</w:t>
      </w:r>
      <w:r w:rsidR="00EE17F5" w:rsidRPr="00D27310">
        <w:rPr>
          <w:rFonts w:ascii="Klavika Light" w:hAnsi="Klavika Light"/>
          <w:bCs/>
        </w:rPr>
        <w:t xml:space="preserve"> rides and attraction</w:t>
      </w:r>
      <w:r w:rsidR="00D851E5" w:rsidRPr="00D27310">
        <w:rPr>
          <w:rFonts w:ascii="Klavika Light" w:hAnsi="Klavika Light"/>
          <w:bCs/>
        </w:rPr>
        <w:t>s</w:t>
      </w:r>
      <w:r w:rsidR="00EE17F5" w:rsidRPr="00D27310">
        <w:rPr>
          <w:rFonts w:ascii="Klavika Light" w:hAnsi="Klavika Light"/>
          <w:bCs/>
        </w:rPr>
        <w:t>, prices of the Q-Fast access for each theme park will be announced closer to the opening.</w:t>
      </w:r>
    </w:p>
    <w:p w14:paraId="705BE87C" w14:textId="77777777" w:rsidR="008C57DE" w:rsidRPr="00D27310" w:rsidRDefault="008C57DE" w:rsidP="00FF07FD">
      <w:pPr>
        <w:jc w:val="both"/>
        <w:rPr>
          <w:rFonts w:ascii="Klavika Light" w:hAnsi="Klavika Light"/>
          <w:bCs/>
        </w:rPr>
      </w:pPr>
    </w:p>
    <w:p w14:paraId="10F2CF3E" w14:textId="77777777" w:rsidR="00042AE6" w:rsidRPr="00D27310" w:rsidRDefault="008B68EB" w:rsidP="00FF07FD">
      <w:pPr>
        <w:jc w:val="both"/>
        <w:rPr>
          <w:rFonts w:ascii="Klavika Light" w:hAnsi="Klavika Light"/>
          <w:bCs/>
        </w:rPr>
      </w:pPr>
      <w:r w:rsidRPr="00D27310">
        <w:rPr>
          <w:rFonts w:ascii="Klavika Light" w:hAnsi="Klavika Light"/>
          <w:bCs/>
        </w:rPr>
        <w:t xml:space="preserve">Dubai Parks and Resorts </w:t>
      </w:r>
      <w:r w:rsidR="007B3677" w:rsidRPr="00D27310">
        <w:rPr>
          <w:rFonts w:ascii="Klavika Light" w:hAnsi="Klavika Light"/>
          <w:bCs/>
        </w:rPr>
        <w:t>will</w:t>
      </w:r>
      <w:r w:rsidRPr="00D27310">
        <w:rPr>
          <w:rFonts w:ascii="Klavika Light" w:hAnsi="Klavika Light"/>
          <w:bCs/>
        </w:rPr>
        <w:t xml:space="preserve"> open to the public on 31 October 2016. </w:t>
      </w:r>
      <w:r w:rsidR="005F251F" w:rsidRPr="00D27310">
        <w:rPr>
          <w:rFonts w:ascii="Klavika Light" w:hAnsi="Klavika Light"/>
          <w:bCs/>
        </w:rPr>
        <w:t xml:space="preserve">Annual passes are currently on sale and available at </w:t>
      </w:r>
      <w:hyperlink r:id="rId9" w:history="1">
        <w:r w:rsidR="005F251F" w:rsidRPr="00D27310">
          <w:rPr>
            <w:rStyle w:val="Hyperlink"/>
            <w:rFonts w:ascii="Klavika Light" w:hAnsi="Klavika Light"/>
            <w:bCs/>
          </w:rPr>
          <w:t>DubaiParksandResorts.</w:t>
        </w:r>
        <w:r w:rsidR="005823DE" w:rsidRPr="00D27310">
          <w:rPr>
            <w:rStyle w:val="Hyperlink"/>
            <w:rFonts w:ascii="Klavika Light" w:hAnsi="Klavika Light"/>
            <w:bCs/>
          </w:rPr>
          <w:t>com</w:t>
        </w:r>
      </w:hyperlink>
      <w:r w:rsidR="005823DE" w:rsidRPr="00D27310">
        <w:rPr>
          <w:rFonts w:ascii="Klavika Light" w:hAnsi="Klavika Light"/>
          <w:bCs/>
        </w:rPr>
        <w:t>.</w:t>
      </w:r>
    </w:p>
    <w:p w14:paraId="4E052A1B" w14:textId="77777777" w:rsidR="006C6C34" w:rsidRPr="00D27310" w:rsidRDefault="006C6C34" w:rsidP="002E6443">
      <w:pPr>
        <w:rPr>
          <w:rFonts w:ascii="Klavika Light" w:hAnsi="Klavika Light"/>
          <w:bCs/>
        </w:rPr>
      </w:pPr>
    </w:p>
    <w:p w14:paraId="372D2A92" w14:textId="77777777" w:rsidR="00C3522B" w:rsidRPr="00D27310" w:rsidRDefault="00C3522B">
      <w:pPr>
        <w:jc w:val="center"/>
        <w:rPr>
          <w:rFonts w:ascii="Klavika Light" w:hAnsi="Klavika Light"/>
          <w:bCs/>
        </w:rPr>
      </w:pPr>
      <w:r w:rsidRPr="00D27310">
        <w:rPr>
          <w:rFonts w:ascii="Klavika Light" w:hAnsi="Klavika Light"/>
          <w:bCs/>
        </w:rPr>
        <w:t>-</w:t>
      </w:r>
      <w:r w:rsidR="003D3234" w:rsidRPr="00D27310">
        <w:rPr>
          <w:rFonts w:ascii="Klavika Light" w:hAnsi="Klavika Light"/>
          <w:bCs/>
        </w:rPr>
        <w:t>Ends</w:t>
      </w:r>
      <w:r w:rsidRPr="00D27310">
        <w:rPr>
          <w:rFonts w:ascii="Klavika Light" w:hAnsi="Klavika Light"/>
          <w:bCs/>
        </w:rPr>
        <w:t>-</w:t>
      </w:r>
    </w:p>
    <w:p w14:paraId="5AC6F7EE" w14:textId="542DF14E" w:rsidR="00CF1789" w:rsidRPr="00D27310" w:rsidRDefault="00CF1789">
      <w:pPr>
        <w:shd w:val="clear" w:color="auto" w:fill="FFFFFF"/>
        <w:spacing w:before="100" w:beforeAutospacing="1" w:after="100" w:afterAutospacing="1"/>
        <w:jc w:val="both"/>
        <w:rPr>
          <w:rFonts w:eastAsiaTheme="minorHAnsi"/>
          <w:color w:val="000000"/>
        </w:rPr>
      </w:pPr>
      <w:r w:rsidRPr="00D27310">
        <w:rPr>
          <w:rFonts w:ascii="Klavika Light" w:hAnsi="Klavika Light"/>
          <w:b/>
          <w:bCs/>
          <w:color w:val="000000"/>
          <w:lang w:val="en-GB"/>
        </w:rPr>
        <w:t>Dubai Parks and Resorts PJSC (DFM: DUBAIPARKS)</w:t>
      </w:r>
      <w:r w:rsidRPr="00D27310">
        <w:rPr>
          <w:rFonts w:ascii="Klavika Light" w:hAnsi="Klavika Light"/>
          <w:color w:val="000000"/>
          <w:lang w:val="en-GB"/>
        </w:rPr>
        <w:t xml:space="preserve">, will become the Middle East’s largest multi-themed leisure and entertainment destination when it opens in October 2016 comprising three separate theme parks: </w:t>
      </w:r>
      <w:r w:rsidR="002E6443" w:rsidRPr="00D27310">
        <w:rPr>
          <w:rFonts w:ascii="Klavika Light" w:hAnsi="Klavika Light"/>
          <w:color w:val="000000"/>
          <w:lang w:val="en-GB"/>
        </w:rPr>
        <w:t>MOTIONGATE</w:t>
      </w:r>
      <w:r w:rsidRPr="00D27310">
        <w:rPr>
          <w:rFonts w:ascii="Klavika Light" w:hAnsi="Klavika Light"/>
          <w:color w:val="000000"/>
          <w:lang w:val="en-GB"/>
        </w:rPr>
        <w:t>™ Dubai, a Hollywood movie inspired theme park concept; LEGOLAND</w:t>
      </w:r>
      <w:r w:rsidRPr="00D27310">
        <w:rPr>
          <w:rFonts w:ascii="Klavika Light" w:hAnsi="Klavika Light"/>
          <w:color w:val="000000"/>
          <w:vertAlign w:val="superscript"/>
          <w:lang w:val="en-GB"/>
        </w:rPr>
        <w:t>®</w:t>
      </w:r>
      <w:r w:rsidRPr="00D27310">
        <w:rPr>
          <w:rFonts w:ascii="Klavika Light" w:hAnsi="Klavika Light"/>
          <w:color w:val="000000"/>
          <w:lang w:val="en-GB"/>
        </w:rPr>
        <w:t xml:space="preserve"> Dubai, the first LEGOLAND theme park in the </w:t>
      </w:r>
      <w:r w:rsidRPr="00D27310">
        <w:rPr>
          <w:rFonts w:ascii="Klavika Light" w:hAnsi="Klavika Light"/>
          <w:color w:val="000000"/>
          <w:lang w:val="en-GB"/>
        </w:rPr>
        <w:lastRenderedPageBreak/>
        <w:t xml:space="preserve">Middle East; and Bollywood Parks™ Dubai, a first-of-its-kind </w:t>
      </w:r>
      <w:r w:rsidR="00301AD4">
        <w:rPr>
          <w:rFonts w:ascii="Klavika Light" w:hAnsi="Klavika Light"/>
          <w:color w:val="000000"/>
          <w:lang w:val="en-GB"/>
        </w:rPr>
        <w:t>theme park</w:t>
      </w:r>
      <w:r w:rsidRPr="00D27310">
        <w:rPr>
          <w:rFonts w:ascii="Klavika Light" w:hAnsi="Klavika Light"/>
          <w:color w:val="000000"/>
          <w:lang w:val="en-GB"/>
        </w:rPr>
        <w:t xml:space="preserve"> that will showcase the authentic Bollywood movie experience. It will also ho</w:t>
      </w:r>
      <w:r w:rsidR="00FF07FD" w:rsidRPr="00D27310">
        <w:rPr>
          <w:rFonts w:ascii="Klavika Light" w:hAnsi="Klavika Light"/>
          <w:color w:val="000000"/>
          <w:lang w:val="en-GB"/>
        </w:rPr>
        <w:t>s</w:t>
      </w:r>
      <w:r w:rsidRPr="00D27310">
        <w:rPr>
          <w:rFonts w:ascii="Klavika Light" w:hAnsi="Klavika Light"/>
          <w:color w:val="000000"/>
          <w:lang w:val="en-GB"/>
        </w:rPr>
        <w:t>t the LEGOLAND</w:t>
      </w:r>
      <w:r w:rsidRPr="00D27310">
        <w:rPr>
          <w:rFonts w:ascii="Klavika Light" w:hAnsi="Klavika Light"/>
          <w:color w:val="000000"/>
          <w:vertAlign w:val="superscript"/>
          <w:lang w:val="en-GB"/>
        </w:rPr>
        <w:t xml:space="preserve">® </w:t>
      </w:r>
      <w:r w:rsidRPr="00D27310">
        <w:rPr>
          <w:rFonts w:ascii="Klavika Light" w:hAnsi="Klavika Light"/>
          <w:color w:val="000000"/>
          <w:lang w:val="en-GB"/>
        </w:rPr>
        <w:t>Water Park, the region’s first water park catering to families with children aged 2-12. Expected to open in late 2019, Six Flags Dubai will be destinations fourth theme park and the regions first Six Flags themed park.</w:t>
      </w:r>
    </w:p>
    <w:p w14:paraId="1E225DF3" w14:textId="77777777" w:rsidR="00CF1789" w:rsidRPr="00D27310" w:rsidRDefault="00CF1789" w:rsidP="00FF07FD">
      <w:pPr>
        <w:shd w:val="clear" w:color="auto" w:fill="FFFFFF"/>
        <w:spacing w:before="100" w:beforeAutospacing="1" w:after="100" w:afterAutospacing="1"/>
        <w:jc w:val="both"/>
        <w:rPr>
          <w:color w:val="000000"/>
        </w:rPr>
      </w:pPr>
      <w:r w:rsidRPr="00D27310">
        <w:rPr>
          <w:rFonts w:ascii="Klavika Light" w:hAnsi="Klavika Light"/>
          <w:color w:val="000000"/>
          <w:lang w:val="en-GB"/>
        </w:rPr>
        <w:t>The entire destination will be connected by Riverland™ Dubai – a uniquely themed retail and dining destination at the heart of Dubai Parks and Resorts, and guests can stay at the Lapita™ Hotel, a Polynesian themed family hotel part of the Marriott Autograph Collection.</w:t>
      </w:r>
    </w:p>
    <w:p w14:paraId="277AE9C1" w14:textId="77777777" w:rsidR="00CF1789" w:rsidRPr="00D27310" w:rsidRDefault="00CF1789" w:rsidP="00FF07FD">
      <w:pPr>
        <w:shd w:val="clear" w:color="auto" w:fill="FFFFFF"/>
        <w:spacing w:before="100" w:beforeAutospacing="1" w:after="100" w:afterAutospacing="1"/>
        <w:jc w:val="both"/>
        <w:rPr>
          <w:color w:val="000000"/>
        </w:rPr>
      </w:pPr>
      <w:r w:rsidRPr="00D27310">
        <w:rPr>
          <w:rFonts w:ascii="Klavika Light" w:hAnsi="Klavika Light"/>
          <w:color w:val="000000"/>
          <w:lang w:val="en-GB"/>
        </w:rPr>
        <w:t>The large-scale AED 13.2 billion development is spread across 30.</w:t>
      </w:r>
      <w:r w:rsidR="00042AE6" w:rsidRPr="00D27310">
        <w:rPr>
          <w:rFonts w:ascii="Klavika Light" w:hAnsi="Klavika Light"/>
          <w:color w:val="000000"/>
          <w:lang w:val="en-GB"/>
        </w:rPr>
        <w:t>6</w:t>
      </w:r>
      <w:r w:rsidRPr="00D27310">
        <w:rPr>
          <w:rFonts w:ascii="Klavika Light" w:hAnsi="Klavika Light"/>
          <w:color w:val="000000"/>
          <w:lang w:val="en-GB"/>
        </w:rPr>
        <w:t xml:space="preserve"> million square feet of land located on Sheikh Zayed Road opposite the Palm Jebel Ali in Dubai equidistant to Dubai and Abu Dhabi International Airports.  6.7 million ticketed visits are expected in 2017, the first full year of operation.</w:t>
      </w:r>
    </w:p>
    <w:p w14:paraId="3166469D" w14:textId="77777777" w:rsidR="00CF1789" w:rsidRPr="00D27310" w:rsidRDefault="00CF1789" w:rsidP="00CF1789">
      <w:pPr>
        <w:shd w:val="clear" w:color="auto" w:fill="FFFFFF"/>
        <w:spacing w:before="100" w:beforeAutospacing="1" w:after="100" w:afterAutospacing="1"/>
        <w:jc w:val="both"/>
        <w:rPr>
          <w:color w:val="000000"/>
        </w:rPr>
      </w:pPr>
      <w:r w:rsidRPr="00D27310">
        <w:rPr>
          <w:rFonts w:ascii="Klavika Light" w:hAnsi="Klavika Light"/>
          <w:b/>
          <w:bCs/>
          <w:color w:val="000000"/>
          <w:lang w:val="en-GB"/>
        </w:rPr>
        <w:t>For more information go to:</w:t>
      </w:r>
    </w:p>
    <w:p w14:paraId="3BAFC309" w14:textId="77777777" w:rsidR="00CF1789" w:rsidRPr="00D27310" w:rsidRDefault="004562DE" w:rsidP="00CF1789">
      <w:pPr>
        <w:shd w:val="clear" w:color="auto" w:fill="FFFFFF"/>
        <w:spacing w:before="100" w:beforeAutospacing="1" w:after="100" w:afterAutospacing="1"/>
        <w:jc w:val="both"/>
        <w:rPr>
          <w:color w:val="000000"/>
        </w:rPr>
      </w:pPr>
      <w:hyperlink r:id="rId10" w:history="1">
        <w:r w:rsidR="00CF1789" w:rsidRPr="00D27310">
          <w:rPr>
            <w:rStyle w:val="Hyperlink"/>
            <w:rFonts w:ascii="Klavika Light" w:hAnsi="Klavika Light"/>
            <w:lang w:val="en-GB"/>
          </w:rPr>
          <w:t>http://dubaiparksandresorts.com</w:t>
        </w:r>
      </w:hyperlink>
    </w:p>
    <w:p w14:paraId="60DA0D7B" w14:textId="77777777" w:rsidR="00CF1789" w:rsidRPr="00D27310" w:rsidRDefault="004562DE" w:rsidP="00CF1789">
      <w:pPr>
        <w:shd w:val="clear" w:color="auto" w:fill="FFFFFF"/>
        <w:spacing w:before="100" w:beforeAutospacing="1" w:after="100" w:afterAutospacing="1"/>
        <w:jc w:val="both"/>
        <w:rPr>
          <w:color w:val="000000"/>
        </w:rPr>
      </w:pPr>
      <w:hyperlink r:id="rId11" w:history="1">
        <w:r w:rsidR="00CF1789" w:rsidRPr="00D27310">
          <w:rPr>
            <w:rStyle w:val="Hyperlink"/>
            <w:rFonts w:ascii="Klavika Light" w:hAnsi="Klavika Light"/>
            <w:lang w:val="en-GB"/>
          </w:rPr>
          <w:t>http://dprcorporate.ae</w:t>
        </w:r>
      </w:hyperlink>
    </w:p>
    <w:p w14:paraId="28440007" w14:textId="77777777" w:rsidR="00CF1789" w:rsidRPr="00D27310" w:rsidRDefault="00CF1789" w:rsidP="00CF1789">
      <w:pPr>
        <w:jc w:val="both"/>
        <w:rPr>
          <w:rFonts w:ascii="Klavika Light" w:hAnsi="Klavika Light"/>
          <w:lang w:val="en-GB"/>
        </w:rPr>
      </w:pPr>
      <w:r w:rsidRPr="00D27310">
        <w:rPr>
          <w:rFonts w:ascii="Klavika Light" w:hAnsi="Klavika Light"/>
          <w:lang w:val="en-GB"/>
        </w:rPr>
        <w:t xml:space="preserve">Follow Dubai Parks and Resorts: </w:t>
      </w:r>
      <w:r w:rsidRPr="00D27310">
        <w:rPr>
          <w:rFonts w:ascii="Arial" w:hAnsi="Arial" w:cs="Arial"/>
          <w:noProof/>
        </w:rPr>
        <w:drawing>
          <wp:inline distT="0" distB="0" distL="0" distR="0" wp14:anchorId="7FC32502" wp14:editId="7C6FB59C">
            <wp:extent cx="180975" cy="180975"/>
            <wp:effectExtent l="0" t="0" r="0" b="0"/>
            <wp:docPr id="4" name="Picture 3" descr="YouTube">
              <a:hlinkClick xmlns:a="http://schemas.openxmlformats.org/drawingml/2006/main" r:id="rId12"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ouTube"/>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7310">
        <w:rPr>
          <w:rFonts w:ascii="Arial" w:hAnsi="Arial" w:cs="Arial"/>
          <w:noProof/>
        </w:rPr>
        <w:drawing>
          <wp:inline distT="0" distB="0" distL="0" distR="0" wp14:anchorId="6497137C" wp14:editId="12D378F5">
            <wp:extent cx="180975" cy="180975"/>
            <wp:effectExtent l="0" t="0" r="0" b="0"/>
            <wp:docPr id="2" name="Picture 2" descr="Twitter">
              <a:hlinkClick xmlns:a="http://schemas.openxmlformats.org/drawingml/2006/main" r:id="rId14"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Twitter"/>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r w:rsidRPr="00D27310">
        <w:rPr>
          <w:rFonts w:ascii="Arial" w:hAnsi="Arial" w:cs="Arial"/>
          <w:noProof/>
        </w:rPr>
        <w:drawing>
          <wp:inline distT="0" distB="0" distL="0" distR="0" wp14:anchorId="55D3FA9C" wp14:editId="404227EF">
            <wp:extent cx="180975" cy="180975"/>
            <wp:effectExtent l="0" t="0" r="9525" b="9525"/>
            <wp:docPr id="6" name="Picture 6">
              <a:hlinkClick xmlns:a="http://schemas.openxmlformats.org/drawingml/2006/main" r:id="rId16"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LinkedIn"/>
                    <pic:cNvPicPr>
                      <a:picLocks noChangeAspect="1" noChangeArrowheads="1"/>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180975" cy="180975"/>
                    </a:xfrm>
                    <a:prstGeom prst="rect">
                      <a:avLst/>
                    </a:prstGeom>
                    <a:noFill/>
                    <a:ln>
                      <a:noFill/>
                    </a:ln>
                  </pic:spPr>
                </pic:pic>
              </a:graphicData>
            </a:graphic>
          </wp:inline>
        </w:drawing>
      </w:r>
      <w:r w:rsidRPr="00D27310">
        <w:rPr>
          <w:rFonts w:ascii="Arial" w:hAnsi="Arial" w:cs="Arial"/>
          <w:noProof/>
        </w:rPr>
        <w:drawing>
          <wp:inline distT="0" distB="0" distL="0" distR="0" wp14:anchorId="4502DFEE" wp14:editId="1A557AB7">
            <wp:extent cx="180975" cy="180975"/>
            <wp:effectExtent l="0" t="0" r="0" b="0"/>
            <wp:docPr id="3" name="Picture 6" descr="Facebook">
              <a:hlinkClick xmlns:a="http://schemas.openxmlformats.org/drawingml/2006/main" r:id="rId18" tgtFrame="_blank"/>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Facebook"/>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180975" cy="180975"/>
                    </a:xfrm>
                    <a:prstGeom prst="rect">
                      <a:avLst/>
                    </a:prstGeom>
                    <a:noFill/>
                    <a:ln>
                      <a:noFill/>
                    </a:ln>
                  </pic:spPr>
                </pic:pic>
              </a:graphicData>
            </a:graphic>
          </wp:inline>
        </w:drawing>
      </w:r>
    </w:p>
    <w:p w14:paraId="53C1C5F0" w14:textId="77777777" w:rsidR="00CF1789" w:rsidRPr="00D27310" w:rsidRDefault="00CF1789" w:rsidP="00CF1789">
      <w:pPr>
        <w:jc w:val="both"/>
        <w:rPr>
          <w:rFonts w:ascii="Klavika Light" w:hAnsi="Klavika Light"/>
          <w:lang w:val="en-GB"/>
        </w:rPr>
      </w:pPr>
    </w:p>
    <w:p w14:paraId="4BD36745" w14:textId="77777777" w:rsidR="00CF1789" w:rsidRPr="00D27310" w:rsidRDefault="00CF1789" w:rsidP="00CF1789">
      <w:pPr>
        <w:jc w:val="both"/>
        <w:rPr>
          <w:rFonts w:ascii="Klavika Light" w:hAnsi="Klavika Light"/>
          <w:b/>
          <w:lang w:val="en-GB"/>
        </w:rPr>
      </w:pPr>
      <w:r w:rsidRPr="00D27310">
        <w:rPr>
          <w:rFonts w:ascii="Klavika Light" w:hAnsi="Klavika Light"/>
          <w:b/>
          <w:lang w:val="en-GB"/>
        </w:rPr>
        <w:t>For further information please contact:</w:t>
      </w:r>
    </w:p>
    <w:p w14:paraId="082DAF2A" w14:textId="77777777" w:rsidR="00CF1789" w:rsidRPr="00D27310" w:rsidRDefault="00CF1789" w:rsidP="00CF1789">
      <w:pPr>
        <w:jc w:val="both"/>
        <w:rPr>
          <w:rFonts w:ascii="Klavika Light" w:hAnsi="Klavika Light"/>
          <w:lang w:val="en-GB"/>
        </w:rPr>
      </w:pPr>
      <w:r w:rsidRPr="00D27310">
        <w:rPr>
          <w:rFonts w:ascii="Klavika Light" w:hAnsi="Klavika Light"/>
          <w:lang w:val="en-GB"/>
        </w:rPr>
        <w:t xml:space="preserve">Dina Bajjali  </w:t>
      </w:r>
    </w:p>
    <w:p w14:paraId="5BA5A3B7" w14:textId="77777777" w:rsidR="00CF1789" w:rsidRPr="00D27310" w:rsidRDefault="00CF1789" w:rsidP="00CF1789">
      <w:pPr>
        <w:jc w:val="both"/>
        <w:rPr>
          <w:rFonts w:ascii="Klavika Light" w:hAnsi="Klavika Light"/>
          <w:lang w:val="en-GB"/>
        </w:rPr>
      </w:pPr>
      <w:r w:rsidRPr="00D27310">
        <w:rPr>
          <w:rFonts w:ascii="Klavika Light" w:hAnsi="Klavika Light"/>
          <w:lang w:val="en-GB"/>
        </w:rPr>
        <w:t>ASDA’A Burson-Marsteller</w:t>
      </w:r>
    </w:p>
    <w:p w14:paraId="7C868BED" w14:textId="77777777" w:rsidR="00CF1789" w:rsidRPr="00D27310" w:rsidRDefault="00CF1789" w:rsidP="005F251F">
      <w:pPr>
        <w:jc w:val="both"/>
        <w:rPr>
          <w:rFonts w:ascii="Klavika Light" w:hAnsi="Klavika Light"/>
          <w:lang w:val="en-GB"/>
        </w:rPr>
      </w:pPr>
      <w:r w:rsidRPr="00D27310">
        <w:rPr>
          <w:rFonts w:ascii="Klavika Light" w:hAnsi="Klavika Light"/>
          <w:lang w:val="en-GB"/>
        </w:rPr>
        <w:t xml:space="preserve">Email: </w:t>
      </w:r>
      <w:hyperlink r:id="rId20" w:history="1">
        <w:r w:rsidR="005F251F" w:rsidRPr="00D27310">
          <w:rPr>
            <w:rStyle w:val="Hyperlink"/>
            <w:rFonts w:ascii="Klavika Light" w:hAnsi="Klavika Light"/>
            <w:lang w:val="en-GB"/>
          </w:rPr>
          <w:t>dp-r@bm.com</w:t>
        </w:r>
      </w:hyperlink>
    </w:p>
    <w:p w14:paraId="50B30B3E" w14:textId="77777777" w:rsidR="0017310D" w:rsidRPr="00D27310" w:rsidRDefault="00CF1789" w:rsidP="005F251F">
      <w:pPr>
        <w:jc w:val="both"/>
        <w:rPr>
          <w:rFonts w:ascii="Klavika Light" w:hAnsi="Klavika Light"/>
          <w:lang w:val="en-GB"/>
        </w:rPr>
      </w:pPr>
      <w:r w:rsidRPr="00D27310">
        <w:rPr>
          <w:rFonts w:ascii="Klavika Light" w:hAnsi="Klavika Light"/>
          <w:lang w:val="en-GB"/>
        </w:rPr>
        <w:t>T: +971 4 4507600</w:t>
      </w:r>
    </w:p>
    <w:sectPr w:rsidR="0017310D" w:rsidRPr="00D27310" w:rsidSect="00260298">
      <w:headerReference w:type="default" r:id="rId21"/>
      <w:pgSz w:w="11900" w:h="16840"/>
      <w:pgMar w:top="2334" w:right="1800" w:bottom="1440" w:left="1418"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DF75AC6" w14:textId="77777777" w:rsidR="004562DE" w:rsidRDefault="004562DE" w:rsidP="00402875">
      <w:r>
        <w:separator/>
      </w:r>
    </w:p>
  </w:endnote>
  <w:endnote w:type="continuationSeparator" w:id="0">
    <w:p w14:paraId="32EE5EA8" w14:textId="77777777" w:rsidR="004562DE" w:rsidRDefault="004562DE" w:rsidP="004028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Klavika Light">
    <w:altName w:val="Franklin Gothic Medium Cond"/>
    <w:panose1 w:val="020B0506040000020004"/>
    <w:charset w:val="00"/>
    <w:family w:val="swiss"/>
    <w:notTrueType/>
    <w:pitch w:val="variable"/>
    <w:sig w:usb0="A00002AF" w:usb1="5000204A" w:usb2="00000000" w:usb3="00000000" w:csb0="0000009F" w:csb1="00000000"/>
  </w:font>
  <w:font w:name="Cambria">
    <w:panose1 w:val="02040503050406030204"/>
    <w:charset w:val="00"/>
    <w:family w:val="roman"/>
    <w:pitch w:val="variable"/>
    <w:sig w:usb0="E00002FF" w:usb1="400004FF" w:usb2="00000000" w:usb3="00000000" w:csb0="0000019F" w:csb1="00000000"/>
  </w:font>
  <w:font w:name="Lucida Grande">
    <w:altName w:val="Times New Roman"/>
    <w:charset w:val="00"/>
    <w:family w:val="auto"/>
    <w:pitch w:val="variable"/>
    <w:sig w:usb0="00000000" w:usb1="5000A1FF" w:usb2="00000000" w:usb3="00000000" w:csb0="000001BF" w:csb1="00000000"/>
  </w:font>
  <w:font w:name="Trebuchet MS">
    <w:panose1 w:val="020B0603020202020204"/>
    <w:charset w:val="00"/>
    <w:family w:val="swiss"/>
    <w:pitch w:val="variable"/>
    <w:sig w:usb0="00000287" w:usb1="00000003"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2ED6640" w14:textId="77777777" w:rsidR="004562DE" w:rsidRDefault="004562DE" w:rsidP="00402875">
      <w:r>
        <w:separator/>
      </w:r>
    </w:p>
  </w:footnote>
  <w:footnote w:type="continuationSeparator" w:id="0">
    <w:p w14:paraId="2090F3F6" w14:textId="77777777" w:rsidR="004562DE" w:rsidRDefault="004562DE" w:rsidP="004028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FB05AE" w14:textId="77777777" w:rsidR="005A484D" w:rsidRDefault="00BB76B4" w:rsidP="008F2955">
    <w:pPr>
      <w:pStyle w:val="Header"/>
      <w:jc w:val="center"/>
    </w:pPr>
    <w:r>
      <w:rPr>
        <w:noProof/>
      </w:rPr>
      <w:drawing>
        <wp:inline distT="0" distB="0" distL="0" distR="0" wp14:anchorId="46F435A9" wp14:editId="21BB74D4">
          <wp:extent cx="2739169" cy="962025"/>
          <wp:effectExtent l="0" t="0" r="444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763963" cy="970733"/>
                  </a:xfrm>
                  <a:prstGeom prst="rect">
                    <a:avLst/>
                  </a:prstGeom>
                  <a:noFill/>
                  <a:ln>
                    <a:noFill/>
                  </a:ln>
                </pic:spPr>
              </pic:pic>
            </a:graphicData>
          </a:graphic>
        </wp:inline>
      </w:drawing>
    </w:r>
    <w:r w:rsidR="005A484D" w:rsidRPr="002C54D8">
      <w:rPr>
        <w:noProof/>
      </w:rPr>
      <w:drawing>
        <wp:anchor distT="0" distB="0" distL="114300" distR="114300" simplePos="0" relativeHeight="251659264" behindDoc="1" locked="0" layoutInCell="1" allowOverlap="1" wp14:anchorId="2F7DBA17" wp14:editId="0558CC5E">
          <wp:simplePos x="0" y="0"/>
          <wp:positionH relativeFrom="column">
            <wp:posOffset>3429000</wp:posOffset>
          </wp:positionH>
          <wp:positionV relativeFrom="paragraph">
            <wp:posOffset>-453390</wp:posOffset>
          </wp:positionV>
          <wp:extent cx="3410585" cy="4965065"/>
          <wp:effectExtent l="0" t="0" r="0" b="0"/>
          <wp:wrapNone/>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ubai Parks Stationery Letterhead Eng B2B-01.png"/>
                  <pic:cNvPicPr/>
                </pic:nvPicPr>
                <pic:blipFill>
                  <a:blip r:embed="rId2">
                    <a:extLst>
                      <a:ext uri="{28A0092B-C50C-407E-A947-70E740481C1C}">
                        <a14:useLocalDpi xmlns:a14="http://schemas.microsoft.com/office/drawing/2010/main" val="0"/>
                      </a:ext>
                    </a:extLst>
                  </a:blip>
                  <a:stretch>
                    <a:fillRect/>
                  </a:stretch>
                </pic:blipFill>
                <pic:spPr>
                  <a:xfrm>
                    <a:off x="0" y="0"/>
                    <a:ext cx="3410585" cy="4965065"/>
                  </a:xfrm>
                  <a:prstGeom prst="rect">
                    <a:avLst/>
                  </a:prstGeom>
                </pic:spPr>
              </pic:pic>
            </a:graphicData>
          </a:graphic>
          <wp14:sizeRelH relativeFrom="page">
            <wp14:pctWidth>0</wp14:pctWidth>
          </wp14:sizeRelH>
          <wp14:sizeRelV relativeFrom="page">
            <wp14:pctHeight>0</wp14:pctHeight>
          </wp14:sizeRelV>
        </wp:anchor>
      </w:drawing>
    </w:r>
    <w:r w:rsidR="005A484D" w:rsidRPr="002C54D8">
      <w:rPr>
        <w:noProof/>
      </w:rPr>
      <w:drawing>
        <wp:anchor distT="0" distB="0" distL="114300" distR="114300" simplePos="0" relativeHeight="251661312" behindDoc="1" locked="0" layoutInCell="1" allowOverlap="1" wp14:anchorId="3AA4D49E" wp14:editId="607D7A27">
          <wp:simplePos x="0" y="0"/>
          <wp:positionH relativeFrom="column">
            <wp:posOffset>8890</wp:posOffset>
          </wp:positionH>
          <wp:positionV relativeFrom="paragraph">
            <wp:posOffset>9638665</wp:posOffset>
          </wp:positionV>
          <wp:extent cx="5724562" cy="212776"/>
          <wp:effectExtent l="0" t="0" r="0" b="0"/>
          <wp:wrapNone/>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ddress.png"/>
                  <pic:cNvPicPr/>
                </pic:nvPicPr>
                <pic:blipFill>
                  <a:blip r:embed="rId3">
                    <a:extLst>
                      <a:ext uri="{28A0092B-C50C-407E-A947-70E740481C1C}">
                        <a14:useLocalDpi xmlns:a14="http://schemas.microsoft.com/office/drawing/2010/main" val="0"/>
                      </a:ext>
                    </a:extLst>
                  </a:blip>
                  <a:stretch>
                    <a:fillRect/>
                  </a:stretch>
                </pic:blipFill>
                <pic:spPr>
                  <a:xfrm>
                    <a:off x="0" y="0"/>
                    <a:ext cx="5741951" cy="213422"/>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63660A"/>
    <w:multiLevelType w:val="hybridMultilevel"/>
    <w:tmpl w:val="95CA01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A166747"/>
    <w:multiLevelType w:val="hybridMultilevel"/>
    <w:tmpl w:val="36942308"/>
    <w:lvl w:ilvl="0" w:tplc="B90EE142">
      <w:start w:val="1"/>
      <w:numFmt w:val="bullet"/>
      <w:lvlText w:val="-"/>
      <w:lvlJc w:val="left"/>
      <w:pPr>
        <w:ind w:left="405" w:hanging="360"/>
      </w:pPr>
      <w:rPr>
        <w:rFonts w:ascii="Calibri" w:eastAsia="Calibri" w:hAnsi="Calibri" w:cs="Times New Roman" w:hint="default"/>
      </w:rPr>
    </w:lvl>
    <w:lvl w:ilvl="1" w:tplc="04090003">
      <w:start w:val="1"/>
      <w:numFmt w:val="bullet"/>
      <w:lvlText w:val="o"/>
      <w:lvlJc w:val="left"/>
      <w:pPr>
        <w:ind w:left="1125" w:hanging="360"/>
      </w:pPr>
      <w:rPr>
        <w:rFonts w:ascii="Courier New" w:hAnsi="Courier New" w:cs="Courier New" w:hint="default"/>
      </w:rPr>
    </w:lvl>
    <w:lvl w:ilvl="2" w:tplc="04090005">
      <w:start w:val="1"/>
      <w:numFmt w:val="bullet"/>
      <w:lvlText w:val=""/>
      <w:lvlJc w:val="left"/>
      <w:pPr>
        <w:ind w:left="1845" w:hanging="360"/>
      </w:pPr>
      <w:rPr>
        <w:rFonts w:ascii="Wingdings" w:hAnsi="Wingdings" w:hint="default"/>
      </w:rPr>
    </w:lvl>
    <w:lvl w:ilvl="3" w:tplc="04090001">
      <w:start w:val="1"/>
      <w:numFmt w:val="bullet"/>
      <w:lvlText w:val=""/>
      <w:lvlJc w:val="left"/>
      <w:pPr>
        <w:ind w:left="2565" w:hanging="360"/>
      </w:pPr>
      <w:rPr>
        <w:rFonts w:ascii="Symbol" w:hAnsi="Symbol" w:hint="default"/>
      </w:rPr>
    </w:lvl>
    <w:lvl w:ilvl="4" w:tplc="04090003">
      <w:start w:val="1"/>
      <w:numFmt w:val="bullet"/>
      <w:lvlText w:val="o"/>
      <w:lvlJc w:val="left"/>
      <w:pPr>
        <w:ind w:left="3285" w:hanging="360"/>
      </w:pPr>
      <w:rPr>
        <w:rFonts w:ascii="Courier New" w:hAnsi="Courier New" w:cs="Courier New" w:hint="default"/>
      </w:rPr>
    </w:lvl>
    <w:lvl w:ilvl="5" w:tplc="04090005">
      <w:start w:val="1"/>
      <w:numFmt w:val="bullet"/>
      <w:lvlText w:val=""/>
      <w:lvlJc w:val="left"/>
      <w:pPr>
        <w:ind w:left="4005" w:hanging="360"/>
      </w:pPr>
      <w:rPr>
        <w:rFonts w:ascii="Wingdings" w:hAnsi="Wingdings" w:hint="default"/>
      </w:rPr>
    </w:lvl>
    <w:lvl w:ilvl="6" w:tplc="04090001">
      <w:start w:val="1"/>
      <w:numFmt w:val="bullet"/>
      <w:lvlText w:val=""/>
      <w:lvlJc w:val="left"/>
      <w:pPr>
        <w:ind w:left="4725" w:hanging="360"/>
      </w:pPr>
      <w:rPr>
        <w:rFonts w:ascii="Symbol" w:hAnsi="Symbol" w:hint="default"/>
      </w:rPr>
    </w:lvl>
    <w:lvl w:ilvl="7" w:tplc="04090003">
      <w:start w:val="1"/>
      <w:numFmt w:val="bullet"/>
      <w:lvlText w:val="o"/>
      <w:lvlJc w:val="left"/>
      <w:pPr>
        <w:ind w:left="5445" w:hanging="360"/>
      </w:pPr>
      <w:rPr>
        <w:rFonts w:ascii="Courier New" w:hAnsi="Courier New" w:cs="Courier New" w:hint="default"/>
      </w:rPr>
    </w:lvl>
    <w:lvl w:ilvl="8" w:tplc="04090005">
      <w:start w:val="1"/>
      <w:numFmt w:val="bullet"/>
      <w:lvlText w:val=""/>
      <w:lvlJc w:val="left"/>
      <w:pPr>
        <w:ind w:left="6165" w:hanging="360"/>
      </w:pPr>
      <w:rPr>
        <w:rFonts w:ascii="Wingdings" w:hAnsi="Wingdings" w:hint="default"/>
      </w:rPr>
    </w:lvl>
  </w:abstractNum>
  <w:abstractNum w:abstractNumId="2">
    <w:nsid w:val="46642C37"/>
    <w:multiLevelType w:val="hybridMultilevel"/>
    <w:tmpl w:val="B902FFD8"/>
    <w:lvl w:ilvl="0" w:tplc="ADF623CC">
      <w:numFmt w:val="bullet"/>
      <w:lvlText w:val=""/>
      <w:lvlJc w:val="left"/>
      <w:pPr>
        <w:ind w:left="360" w:hanging="360"/>
      </w:pPr>
      <w:rPr>
        <w:rFonts w:ascii="Symbol" w:eastAsiaTheme="minorEastAsia" w:hAnsi="Symbol" w:cstheme="minorBidi"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
    <w:nsid w:val="69576EF5"/>
    <w:multiLevelType w:val="hybridMultilevel"/>
    <w:tmpl w:val="D7B611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9C847E0"/>
    <w:multiLevelType w:val="hybridMultilevel"/>
    <w:tmpl w:val="8FE85A36"/>
    <w:lvl w:ilvl="0" w:tplc="327C0948">
      <w:start w:val="4"/>
      <w:numFmt w:val="bullet"/>
      <w:lvlText w:val="-"/>
      <w:lvlJc w:val="left"/>
      <w:pPr>
        <w:ind w:left="405" w:hanging="360"/>
      </w:pPr>
      <w:rPr>
        <w:rFonts w:ascii="Klavika Light" w:eastAsiaTheme="minorEastAsia" w:hAnsi="Klavika Light" w:cstheme="minorBidi"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num w:numId="1">
    <w:abstractNumId w:val="1"/>
  </w:num>
  <w:num w:numId="2">
    <w:abstractNumId w:val="2"/>
  </w:num>
  <w:num w:numId="3">
    <w:abstractNumId w:val="3"/>
  </w:num>
  <w:num w:numId="4">
    <w:abstractNumId w:val="0"/>
  </w:num>
  <w:num w:numId="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trackRevisions/>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2875"/>
    <w:rsid w:val="000106D3"/>
    <w:rsid w:val="0001119F"/>
    <w:rsid w:val="00016C16"/>
    <w:rsid w:val="00020CE0"/>
    <w:rsid w:val="00023005"/>
    <w:rsid w:val="00023D24"/>
    <w:rsid w:val="000249BD"/>
    <w:rsid w:val="00027EA9"/>
    <w:rsid w:val="000326F2"/>
    <w:rsid w:val="000376D8"/>
    <w:rsid w:val="00041776"/>
    <w:rsid w:val="00042AE6"/>
    <w:rsid w:val="000522DE"/>
    <w:rsid w:val="00052F2B"/>
    <w:rsid w:val="0005706E"/>
    <w:rsid w:val="0006375A"/>
    <w:rsid w:val="00066C9B"/>
    <w:rsid w:val="00067FA0"/>
    <w:rsid w:val="00072F58"/>
    <w:rsid w:val="000800F3"/>
    <w:rsid w:val="00081643"/>
    <w:rsid w:val="00085D64"/>
    <w:rsid w:val="00087C41"/>
    <w:rsid w:val="00093544"/>
    <w:rsid w:val="000945C1"/>
    <w:rsid w:val="000B1370"/>
    <w:rsid w:val="000B2006"/>
    <w:rsid w:val="000B5C20"/>
    <w:rsid w:val="000B6CC2"/>
    <w:rsid w:val="000C0D09"/>
    <w:rsid w:val="000D43A5"/>
    <w:rsid w:val="000D62D7"/>
    <w:rsid w:val="000E22DE"/>
    <w:rsid w:val="000E2FD0"/>
    <w:rsid w:val="000E425E"/>
    <w:rsid w:val="000F2674"/>
    <w:rsid w:val="000F682F"/>
    <w:rsid w:val="000F79D4"/>
    <w:rsid w:val="00103EC1"/>
    <w:rsid w:val="00106447"/>
    <w:rsid w:val="001078C7"/>
    <w:rsid w:val="00115186"/>
    <w:rsid w:val="00121900"/>
    <w:rsid w:val="0012664F"/>
    <w:rsid w:val="00130FB6"/>
    <w:rsid w:val="00132F3C"/>
    <w:rsid w:val="001410B2"/>
    <w:rsid w:val="0014126A"/>
    <w:rsid w:val="00166688"/>
    <w:rsid w:val="001679FB"/>
    <w:rsid w:val="00171D5B"/>
    <w:rsid w:val="0017310D"/>
    <w:rsid w:val="001757D8"/>
    <w:rsid w:val="00177E5B"/>
    <w:rsid w:val="00182DEB"/>
    <w:rsid w:val="001854D6"/>
    <w:rsid w:val="00186B22"/>
    <w:rsid w:val="00190329"/>
    <w:rsid w:val="00191E5B"/>
    <w:rsid w:val="001A0272"/>
    <w:rsid w:val="001B0E07"/>
    <w:rsid w:val="001B119C"/>
    <w:rsid w:val="001B177B"/>
    <w:rsid w:val="001B3A2E"/>
    <w:rsid w:val="001B3BD1"/>
    <w:rsid w:val="001B4218"/>
    <w:rsid w:val="001B4C89"/>
    <w:rsid w:val="001C0552"/>
    <w:rsid w:val="001D1794"/>
    <w:rsid w:val="001D2786"/>
    <w:rsid w:val="001D31DB"/>
    <w:rsid w:val="001D3CF6"/>
    <w:rsid w:val="001D5941"/>
    <w:rsid w:val="001D74C3"/>
    <w:rsid w:val="001D7C56"/>
    <w:rsid w:val="001E4680"/>
    <w:rsid w:val="001E68BD"/>
    <w:rsid w:val="001F141B"/>
    <w:rsid w:val="00201F2A"/>
    <w:rsid w:val="00207827"/>
    <w:rsid w:val="00207C86"/>
    <w:rsid w:val="002149BA"/>
    <w:rsid w:val="00221EBE"/>
    <w:rsid w:val="00222F85"/>
    <w:rsid w:val="00223EEC"/>
    <w:rsid w:val="00227A7A"/>
    <w:rsid w:val="00242835"/>
    <w:rsid w:val="00242F4F"/>
    <w:rsid w:val="00243228"/>
    <w:rsid w:val="00245FB8"/>
    <w:rsid w:val="00247302"/>
    <w:rsid w:val="00247FBE"/>
    <w:rsid w:val="00252178"/>
    <w:rsid w:val="002561A0"/>
    <w:rsid w:val="002601A6"/>
    <w:rsid w:val="00260298"/>
    <w:rsid w:val="002632B7"/>
    <w:rsid w:val="002662F5"/>
    <w:rsid w:val="00276C97"/>
    <w:rsid w:val="00280B9E"/>
    <w:rsid w:val="00280DE5"/>
    <w:rsid w:val="00286D1B"/>
    <w:rsid w:val="00293B99"/>
    <w:rsid w:val="00293C51"/>
    <w:rsid w:val="00293DC0"/>
    <w:rsid w:val="00294B45"/>
    <w:rsid w:val="00294DA0"/>
    <w:rsid w:val="002A26A4"/>
    <w:rsid w:val="002A66F1"/>
    <w:rsid w:val="002B0D2F"/>
    <w:rsid w:val="002B4DF1"/>
    <w:rsid w:val="002B6D25"/>
    <w:rsid w:val="002B6DCE"/>
    <w:rsid w:val="002B7101"/>
    <w:rsid w:val="002C1B1A"/>
    <w:rsid w:val="002C3370"/>
    <w:rsid w:val="002C35B7"/>
    <w:rsid w:val="002C54D8"/>
    <w:rsid w:val="002C74A6"/>
    <w:rsid w:val="002C759B"/>
    <w:rsid w:val="002D0F68"/>
    <w:rsid w:val="002D61D5"/>
    <w:rsid w:val="002E06E7"/>
    <w:rsid w:val="002E1CEB"/>
    <w:rsid w:val="002E6443"/>
    <w:rsid w:val="002F0110"/>
    <w:rsid w:val="002F6D84"/>
    <w:rsid w:val="003018D7"/>
    <w:rsid w:val="00301AD4"/>
    <w:rsid w:val="003071FE"/>
    <w:rsid w:val="003134FD"/>
    <w:rsid w:val="00317D90"/>
    <w:rsid w:val="00321853"/>
    <w:rsid w:val="003310B0"/>
    <w:rsid w:val="0033317F"/>
    <w:rsid w:val="0033553E"/>
    <w:rsid w:val="00341578"/>
    <w:rsid w:val="0034375A"/>
    <w:rsid w:val="003464C2"/>
    <w:rsid w:val="00346F2C"/>
    <w:rsid w:val="00357B5C"/>
    <w:rsid w:val="00365AE5"/>
    <w:rsid w:val="00371178"/>
    <w:rsid w:val="0037567A"/>
    <w:rsid w:val="003806EA"/>
    <w:rsid w:val="00380BB2"/>
    <w:rsid w:val="003817AB"/>
    <w:rsid w:val="00382FC9"/>
    <w:rsid w:val="00386DB1"/>
    <w:rsid w:val="00391811"/>
    <w:rsid w:val="00391EFC"/>
    <w:rsid w:val="00393E17"/>
    <w:rsid w:val="00395201"/>
    <w:rsid w:val="003A4F78"/>
    <w:rsid w:val="003A6C96"/>
    <w:rsid w:val="003A7FCC"/>
    <w:rsid w:val="003B6878"/>
    <w:rsid w:val="003C3AD1"/>
    <w:rsid w:val="003C563D"/>
    <w:rsid w:val="003D3234"/>
    <w:rsid w:val="003D47AB"/>
    <w:rsid w:val="003D4BA3"/>
    <w:rsid w:val="003D572C"/>
    <w:rsid w:val="003D59FA"/>
    <w:rsid w:val="00402875"/>
    <w:rsid w:val="00403FA7"/>
    <w:rsid w:val="00410189"/>
    <w:rsid w:val="00411B42"/>
    <w:rsid w:val="00413A33"/>
    <w:rsid w:val="00422739"/>
    <w:rsid w:val="0042715E"/>
    <w:rsid w:val="00432F51"/>
    <w:rsid w:val="0043684C"/>
    <w:rsid w:val="004419D9"/>
    <w:rsid w:val="0044389F"/>
    <w:rsid w:val="004468A3"/>
    <w:rsid w:val="00451A65"/>
    <w:rsid w:val="004542CF"/>
    <w:rsid w:val="004562DE"/>
    <w:rsid w:val="004575B8"/>
    <w:rsid w:val="004600C3"/>
    <w:rsid w:val="00463230"/>
    <w:rsid w:val="004731FA"/>
    <w:rsid w:val="00477BA2"/>
    <w:rsid w:val="0048353D"/>
    <w:rsid w:val="00490793"/>
    <w:rsid w:val="004931F4"/>
    <w:rsid w:val="004946B3"/>
    <w:rsid w:val="004A224B"/>
    <w:rsid w:val="004A5DE0"/>
    <w:rsid w:val="004A6DE8"/>
    <w:rsid w:val="004B1E62"/>
    <w:rsid w:val="004B1E85"/>
    <w:rsid w:val="004B26A3"/>
    <w:rsid w:val="004B4EC2"/>
    <w:rsid w:val="004C3907"/>
    <w:rsid w:val="004C426D"/>
    <w:rsid w:val="004C706D"/>
    <w:rsid w:val="004C7E89"/>
    <w:rsid w:val="004D3D61"/>
    <w:rsid w:val="004D49FA"/>
    <w:rsid w:val="004E25D6"/>
    <w:rsid w:val="004E36A5"/>
    <w:rsid w:val="004E4C77"/>
    <w:rsid w:val="004E723F"/>
    <w:rsid w:val="004F11D6"/>
    <w:rsid w:val="004F17A3"/>
    <w:rsid w:val="004F48CA"/>
    <w:rsid w:val="00502BF5"/>
    <w:rsid w:val="005055CE"/>
    <w:rsid w:val="005101B4"/>
    <w:rsid w:val="0051078B"/>
    <w:rsid w:val="00510D29"/>
    <w:rsid w:val="00511B73"/>
    <w:rsid w:val="00514025"/>
    <w:rsid w:val="00516A76"/>
    <w:rsid w:val="00520C22"/>
    <w:rsid w:val="00522CDC"/>
    <w:rsid w:val="00523F32"/>
    <w:rsid w:val="00530EC3"/>
    <w:rsid w:val="0053521C"/>
    <w:rsid w:val="00535AD2"/>
    <w:rsid w:val="005366F7"/>
    <w:rsid w:val="005402F9"/>
    <w:rsid w:val="00540388"/>
    <w:rsid w:val="00551773"/>
    <w:rsid w:val="00551FA2"/>
    <w:rsid w:val="005527BC"/>
    <w:rsid w:val="005553D9"/>
    <w:rsid w:val="00560719"/>
    <w:rsid w:val="00561B78"/>
    <w:rsid w:val="00567E69"/>
    <w:rsid w:val="00573198"/>
    <w:rsid w:val="005736C6"/>
    <w:rsid w:val="005746A7"/>
    <w:rsid w:val="00580757"/>
    <w:rsid w:val="005819DB"/>
    <w:rsid w:val="00581AB2"/>
    <w:rsid w:val="005823DE"/>
    <w:rsid w:val="00590BAC"/>
    <w:rsid w:val="00591407"/>
    <w:rsid w:val="005A484D"/>
    <w:rsid w:val="005A54C0"/>
    <w:rsid w:val="005A7D39"/>
    <w:rsid w:val="005B6933"/>
    <w:rsid w:val="005B6F24"/>
    <w:rsid w:val="005C21CB"/>
    <w:rsid w:val="005C22C6"/>
    <w:rsid w:val="005C7433"/>
    <w:rsid w:val="005D1633"/>
    <w:rsid w:val="005D510B"/>
    <w:rsid w:val="005D77EA"/>
    <w:rsid w:val="005E3AA1"/>
    <w:rsid w:val="005E60E0"/>
    <w:rsid w:val="005F13E1"/>
    <w:rsid w:val="005F1424"/>
    <w:rsid w:val="005F251F"/>
    <w:rsid w:val="005F3230"/>
    <w:rsid w:val="005F45A8"/>
    <w:rsid w:val="005F7671"/>
    <w:rsid w:val="005F7D8A"/>
    <w:rsid w:val="00600E41"/>
    <w:rsid w:val="006022AB"/>
    <w:rsid w:val="00605AED"/>
    <w:rsid w:val="0061639C"/>
    <w:rsid w:val="006221F2"/>
    <w:rsid w:val="00623E25"/>
    <w:rsid w:val="00632D0A"/>
    <w:rsid w:val="00637431"/>
    <w:rsid w:val="0064376E"/>
    <w:rsid w:val="0064431B"/>
    <w:rsid w:val="006458CB"/>
    <w:rsid w:val="00650A34"/>
    <w:rsid w:val="006526C8"/>
    <w:rsid w:val="00653CE2"/>
    <w:rsid w:val="00654C58"/>
    <w:rsid w:val="00662281"/>
    <w:rsid w:val="00666531"/>
    <w:rsid w:val="00676327"/>
    <w:rsid w:val="00680309"/>
    <w:rsid w:val="00686393"/>
    <w:rsid w:val="0068682D"/>
    <w:rsid w:val="00687BD6"/>
    <w:rsid w:val="006923A8"/>
    <w:rsid w:val="00695052"/>
    <w:rsid w:val="006977E0"/>
    <w:rsid w:val="006A08DB"/>
    <w:rsid w:val="006A1391"/>
    <w:rsid w:val="006A1A46"/>
    <w:rsid w:val="006A6C73"/>
    <w:rsid w:val="006A7553"/>
    <w:rsid w:val="006B3DD8"/>
    <w:rsid w:val="006B5346"/>
    <w:rsid w:val="006C0186"/>
    <w:rsid w:val="006C64E9"/>
    <w:rsid w:val="006C6648"/>
    <w:rsid w:val="006C6C34"/>
    <w:rsid w:val="006C7B2C"/>
    <w:rsid w:val="006D0015"/>
    <w:rsid w:val="006D4B66"/>
    <w:rsid w:val="006D573F"/>
    <w:rsid w:val="006D5EF7"/>
    <w:rsid w:val="006E002B"/>
    <w:rsid w:val="006E21A0"/>
    <w:rsid w:val="006F05C8"/>
    <w:rsid w:val="006F2563"/>
    <w:rsid w:val="006F2C6F"/>
    <w:rsid w:val="006F51BE"/>
    <w:rsid w:val="006F5E69"/>
    <w:rsid w:val="00701F6B"/>
    <w:rsid w:val="007025EA"/>
    <w:rsid w:val="00712980"/>
    <w:rsid w:val="00716988"/>
    <w:rsid w:val="00720966"/>
    <w:rsid w:val="007235AE"/>
    <w:rsid w:val="00725910"/>
    <w:rsid w:val="007305E8"/>
    <w:rsid w:val="00745FCF"/>
    <w:rsid w:val="00762561"/>
    <w:rsid w:val="00764D76"/>
    <w:rsid w:val="00771B0D"/>
    <w:rsid w:val="0077735D"/>
    <w:rsid w:val="00787E2B"/>
    <w:rsid w:val="00790659"/>
    <w:rsid w:val="007935F4"/>
    <w:rsid w:val="007A4E07"/>
    <w:rsid w:val="007A6239"/>
    <w:rsid w:val="007A6D54"/>
    <w:rsid w:val="007B1D9D"/>
    <w:rsid w:val="007B3677"/>
    <w:rsid w:val="007C3547"/>
    <w:rsid w:val="007C5903"/>
    <w:rsid w:val="007C5D70"/>
    <w:rsid w:val="007C657A"/>
    <w:rsid w:val="007D0E05"/>
    <w:rsid w:val="007D3529"/>
    <w:rsid w:val="007F0BBF"/>
    <w:rsid w:val="007F34AF"/>
    <w:rsid w:val="007F4F0D"/>
    <w:rsid w:val="007F597F"/>
    <w:rsid w:val="008044DA"/>
    <w:rsid w:val="0080656C"/>
    <w:rsid w:val="008141B7"/>
    <w:rsid w:val="00814BB0"/>
    <w:rsid w:val="00815210"/>
    <w:rsid w:val="0081691A"/>
    <w:rsid w:val="0082044E"/>
    <w:rsid w:val="00822FF7"/>
    <w:rsid w:val="00834D31"/>
    <w:rsid w:val="00836427"/>
    <w:rsid w:val="008404A5"/>
    <w:rsid w:val="00843637"/>
    <w:rsid w:val="008504E2"/>
    <w:rsid w:val="00860C7E"/>
    <w:rsid w:val="00860F51"/>
    <w:rsid w:val="00862AA4"/>
    <w:rsid w:val="00864A59"/>
    <w:rsid w:val="00883255"/>
    <w:rsid w:val="00885475"/>
    <w:rsid w:val="00885D53"/>
    <w:rsid w:val="00891B9D"/>
    <w:rsid w:val="00896881"/>
    <w:rsid w:val="008A0407"/>
    <w:rsid w:val="008A3D0A"/>
    <w:rsid w:val="008B106A"/>
    <w:rsid w:val="008B1779"/>
    <w:rsid w:val="008B2054"/>
    <w:rsid w:val="008B68EB"/>
    <w:rsid w:val="008B77EC"/>
    <w:rsid w:val="008C3473"/>
    <w:rsid w:val="008C57DE"/>
    <w:rsid w:val="008C676C"/>
    <w:rsid w:val="008C79F0"/>
    <w:rsid w:val="008D177F"/>
    <w:rsid w:val="008D22E0"/>
    <w:rsid w:val="008F0252"/>
    <w:rsid w:val="008F1C5D"/>
    <w:rsid w:val="008F1F1A"/>
    <w:rsid w:val="008F2955"/>
    <w:rsid w:val="008F7814"/>
    <w:rsid w:val="00902307"/>
    <w:rsid w:val="00905D75"/>
    <w:rsid w:val="00916D8E"/>
    <w:rsid w:val="009249B3"/>
    <w:rsid w:val="00931F23"/>
    <w:rsid w:val="009343F4"/>
    <w:rsid w:val="00937D9A"/>
    <w:rsid w:val="009416B0"/>
    <w:rsid w:val="00941D30"/>
    <w:rsid w:val="00942240"/>
    <w:rsid w:val="009547D4"/>
    <w:rsid w:val="00955E83"/>
    <w:rsid w:val="00966BE2"/>
    <w:rsid w:val="00966CC1"/>
    <w:rsid w:val="009713C3"/>
    <w:rsid w:val="009739E1"/>
    <w:rsid w:val="009754D2"/>
    <w:rsid w:val="00980837"/>
    <w:rsid w:val="009822E4"/>
    <w:rsid w:val="0099039C"/>
    <w:rsid w:val="00993144"/>
    <w:rsid w:val="00995E77"/>
    <w:rsid w:val="0099622C"/>
    <w:rsid w:val="009A0169"/>
    <w:rsid w:val="009A0825"/>
    <w:rsid w:val="009A3C6C"/>
    <w:rsid w:val="009B5E88"/>
    <w:rsid w:val="009B7121"/>
    <w:rsid w:val="009C375F"/>
    <w:rsid w:val="009C4ADB"/>
    <w:rsid w:val="009C5EF9"/>
    <w:rsid w:val="009C6323"/>
    <w:rsid w:val="009C6F18"/>
    <w:rsid w:val="009D6976"/>
    <w:rsid w:val="009E0E63"/>
    <w:rsid w:val="009E2E74"/>
    <w:rsid w:val="009F1301"/>
    <w:rsid w:val="00A00288"/>
    <w:rsid w:val="00A019CC"/>
    <w:rsid w:val="00A039A4"/>
    <w:rsid w:val="00A0541D"/>
    <w:rsid w:val="00A07E9A"/>
    <w:rsid w:val="00A12043"/>
    <w:rsid w:val="00A3253F"/>
    <w:rsid w:val="00A403BB"/>
    <w:rsid w:val="00A4046C"/>
    <w:rsid w:val="00A411C1"/>
    <w:rsid w:val="00A421D8"/>
    <w:rsid w:val="00A42CE4"/>
    <w:rsid w:val="00A50AA5"/>
    <w:rsid w:val="00A5514D"/>
    <w:rsid w:val="00A567D9"/>
    <w:rsid w:val="00A65E1B"/>
    <w:rsid w:val="00A701A2"/>
    <w:rsid w:val="00A70477"/>
    <w:rsid w:val="00A72933"/>
    <w:rsid w:val="00A734C7"/>
    <w:rsid w:val="00A7354E"/>
    <w:rsid w:val="00A76746"/>
    <w:rsid w:val="00A901DD"/>
    <w:rsid w:val="00A92FC0"/>
    <w:rsid w:val="00A93779"/>
    <w:rsid w:val="00A95E2C"/>
    <w:rsid w:val="00A96AED"/>
    <w:rsid w:val="00A97130"/>
    <w:rsid w:val="00A97A8E"/>
    <w:rsid w:val="00AA4FA2"/>
    <w:rsid w:val="00AB4362"/>
    <w:rsid w:val="00AB58A7"/>
    <w:rsid w:val="00AB6679"/>
    <w:rsid w:val="00AC3265"/>
    <w:rsid w:val="00AC4E43"/>
    <w:rsid w:val="00AC79A2"/>
    <w:rsid w:val="00AD6D8C"/>
    <w:rsid w:val="00AD753D"/>
    <w:rsid w:val="00AD7EDD"/>
    <w:rsid w:val="00AF0E8D"/>
    <w:rsid w:val="00AF5AFB"/>
    <w:rsid w:val="00AF66D0"/>
    <w:rsid w:val="00AF68EA"/>
    <w:rsid w:val="00B01DF0"/>
    <w:rsid w:val="00B048BD"/>
    <w:rsid w:val="00B059AF"/>
    <w:rsid w:val="00B1454A"/>
    <w:rsid w:val="00B146A8"/>
    <w:rsid w:val="00B15F14"/>
    <w:rsid w:val="00B23C23"/>
    <w:rsid w:val="00B25F84"/>
    <w:rsid w:val="00B31344"/>
    <w:rsid w:val="00B3702A"/>
    <w:rsid w:val="00B427B6"/>
    <w:rsid w:val="00B466EC"/>
    <w:rsid w:val="00B61A85"/>
    <w:rsid w:val="00B6261A"/>
    <w:rsid w:val="00B64BF6"/>
    <w:rsid w:val="00B825DD"/>
    <w:rsid w:val="00B84CD7"/>
    <w:rsid w:val="00B900F4"/>
    <w:rsid w:val="00B901BB"/>
    <w:rsid w:val="00B90BB3"/>
    <w:rsid w:val="00B9359F"/>
    <w:rsid w:val="00B978A8"/>
    <w:rsid w:val="00BB0029"/>
    <w:rsid w:val="00BB76B4"/>
    <w:rsid w:val="00BC0794"/>
    <w:rsid w:val="00BC4D33"/>
    <w:rsid w:val="00BD0589"/>
    <w:rsid w:val="00BD1E0C"/>
    <w:rsid w:val="00BD2147"/>
    <w:rsid w:val="00BD3120"/>
    <w:rsid w:val="00BD45F3"/>
    <w:rsid w:val="00BE0FC3"/>
    <w:rsid w:val="00BE2E93"/>
    <w:rsid w:val="00BF17BF"/>
    <w:rsid w:val="00BF2B44"/>
    <w:rsid w:val="00BF4860"/>
    <w:rsid w:val="00BF63B2"/>
    <w:rsid w:val="00BF7099"/>
    <w:rsid w:val="00C03E73"/>
    <w:rsid w:val="00C03FEC"/>
    <w:rsid w:val="00C111E1"/>
    <w:rsid w:val="00C160AF"/>
    <w:rsid w:val="00C16E60"/>
    <w:rsid w:val="00C171F5"/>
    <w:rsid w:val="00C300E1"/>
    <w:rsid w:val="00C329D6"/>
    <w:rsid w:val="00C32D1D"/>
    <w:rsid w:val="00C34D3B"/>
    <w:rsid w:val="00C3522B"/>
    <w:rsid w:val="00C3528D"/>
    <w:rsid w:val="00C47580"/>
    <w:rsid w:val="00C547EB"/>
    <w:rsid w:val="00C54FE7"/>
    <w:rsid w:val="00C57996"/>
    <w:rsid w:val="00C626FF"/>
    <w:rsid w:val="00C647CD"/>
    <w:rsid w:val="00C664B3"/>
    <w:rsid w:val="00C7029F"/>
    <w:rsid w:val="00C727D7"/>
    <w:rsid w:val="00C72CBB"/>
    <w:rsid w:val="00C73D16"/>
    <w:rsid w:val="00C82851"/>
    <w:rsid w:val="00C86A3A"/>
    <w:rsid w:val="00CA64CF"/>
    <w:rsid w:val="00CA6662"/>
    <w:rsid w:val="00CB2954"/>
    <w:rsid w:val="00CC356F"/>
    <w:rsid w:val="00CC4439"/>
    <w:rsid w:val="00CD05BD"/>
    <w:rsid w:val="00CD18A4"/>
    <w:rsid w:val="00CD1ED8"/>
    <w:rsid w:val="00CD447C"/>
    <w:rsid w:val="00CD55D0"/>
    <w:rsid w:val="00CD5847"/>
    <w:rsid w:val="00CD79EC"/>
    <w:rsid w:val="00CE3155"/>
    <w:rsid w:val="00CF1789"/>
    <w:rsid w:val="00CF582C"/>
    <w:rsid w:val="00D0319A"/>
    <w:rsid w:val="00D04E97"/>
    <w:rsid w:val="00D05CD6"/>
    <w:rsid w:val="00D07570"/>
    <w:rsid w:val="00D0770F"/>
    <w:rsid w:val="00D15A9C"/>
    <w:rsid w:val="00D16741"/>
    <w:rsid w:val="00D27310"/>
    <w:rsid w:val="00D2777B"/>
    <w:rsid w:val="00D30834"/>
    <w:rsid w:val="00D35960"/>
    <w:rsid w:val="00D411CB"/>
    <w:rsid w:val="00D430B5"/>
    <w:rsid w:val="00D443CE"/>
    <w:rsid w:val="00D46746"/>
    <w:rsid w:val="00D50888"/>
    <w:rsid w:val="00D5475D"/>
    <w:rsid w:val="00D570A8"/>
    <w:rsid w:val="00D609A4"/>
    <w:rsid w:val="00D638C2"/>
    <w:rsid w:val="00D67A53"/>
    <w:rsid w:val="00D71ADC"/>
    <w:rsid w:val="00D728E6"/>
    <w:rsid w:val="00D77D63"/>
    <w:rsid w:val="00D77F29"/>
    <w:rsid w:val="00D83245"/>
    <w:rsid w:val="00D851E5"/>
    <w:rsid w:val="00D90D11"/>
    <w:rsid w:val="00DA2941"/>
    <w:rsid w:val="00DA4BB7"/>
    <w:rsid w:val="00DC2F4C"/>
    <w:rsid w:val="00DC4701"/>
    <w:rsid w:val="00DE4357"/>
    <w:rsid w:val="00DE7A65"/>
    <w:rsid w:val="00DF351E"/>
    <w:rsid w:val="00DF6E6D"/>
    <w:rsid w:val="00DF72FC"/>
    <w:rsid w:val="00E03371"/>
    <w:rsid w:val="00E04F34"/>
    <w:rsid w:val="00E14155"/>
    <w:rsid w:val="00E14BE4"/>
    <w:rsid w:val="00E16367"/>
    <w:rsid w:val="00E20A65"/>
    <w:rsid w:val="00E23414"/>
    <w:rsid w:val="00E27476"/>
    <w:rsid w:val="00E3322C"/>
    <w:rsid w:val="00E33D92"/>
    <w:rsid w:val="00E40DFE"/>
    <w:rsid w:val="00E40F31"/>
    <w:rsid w:val="00E417DB"/>
    <w:rsid w:val="00E46C9F"/>
    <w:rsid w:val="00E50005"/>
    <w:rsid w:val="00E55F30"/>
    <w:rsid w:val="00E64A21"/>
    <w:rsid w:val="00E67CEB"/>
    <w:rsid w:val="00E72DA5"/>
    <w:rsid w:val="00E80318"/>
    <w:rsid w:val="00E81435"/>
    <w:rsid w:val="00E8376E"/>
    <w:rsid w:val="00E87C73"/>
    <w:rsid w:val="00E91E09"/>
    <w:rsid w:val="00E929D8"/>
    <w:rsid w:val="00EA1AD0"/>
    <w:rsid w:val="00EA5058"/>
    <w:rsid w:val="00EA6E7C"/>
    <w:rsid w:val="00EB2C34"/>
    <w:rsid w:val="00ED5DC5"/>
    <w:rsid w:val="00EE17F5"/>
    <w:rsid w:val="00EE665E"/>
    <w:rsid w:val="00EF0FE4"/>
    <w:rsid w:val="00EF1DAA"/>
    <w:rsid w:val="00EF2329"/>
    <w:rsid w:val="00EF4D27"/>
    <w:rsid w:val="00EF6B14"/>
    <w:rsid w:val="00EF7EF1"/>
    <w:rsid w:val="00F01E66"/>
    <w:rsid w:val="00F03EE2"/>
    <w:rsid w:val="00F04132"/>
    <w:rsid w:val="00F05578"/>
    <w:rsid w:val="00F21AD7"/>
    <w:rsid w:val="00F2401C"/>
    <w:rsid w:val="00F24ED8"/>
    <w:rsid w:val="00F27FC3"/>
    <w:rsid w:val="00F30DA2"/>
    <w:rsid w:val="00F34893"/>
    <w:rsid w:val="00F468C9"/>
    <w:rsid w:val="00F50743"/>
    <w:rsid w:val="00F61572"/>
    <w:rsid w:val="00F63238"/>
    <w:rsid w:val="00F63E44"/>
    <w:rsid w:val="00F6604B"/>
    <w:rsid w:val="00F66871"/>
    <w:rsid w:val="00F66958"/>
    <w:rsid w:val="00F70FEA"/>
    <w:rsid w:val="00F739AE"/>
    <w:rsid w:val="00F758EC"/>
    <w:rsid w:val="00F75BA8"/>
    <w:rsid w:val="00F82511"/>
    <w:rsid w:val="00F838B4"/>
    <w:rsid w:val="00F84033"/>
    <w:rsid w:val="00F928CC"/>
    <w:rsid w:val="00F9676F"/>
    <w:rsid w:val="00F97AC3"/>
    <w:rsid w:val="00FA0287"/>
    <w:rsid w:val="00FA112E"/>
    <w:rsid w:val="00FA36D8"/>
    <w:rsid w:val="00FA476B"/>
    <w:rsid w:val="00FA584B"/>
    <w:rsid w:val="00FB10FC"/>
    <w:rsid w:val="00FB31D2"/>
    <w:rsid w:val="00FC3D9A"/>
    <w:rsid w:val="00FC4087"/>
    <w:rsid w:val="00FD3081"/>
    <w:rsid w:val="00FD4DC9"/>
    <w:rsid w:val="00FE07E8"/>
    <w:rsid w:val="00FE2DDF"/>
    <w:rsid w:val="00FE3374"/>
    <w:rsid w:val="00FF027C"/>
    <w:rsid w:val="00FF07FD"/>
    <w:rsid w:val="00FF1210"/>
    <w:rsid w:val="00FF3D8E"/>
    <w:rsid w:val="09DB7F4E"/>
    <w:rsid w:val="2EFE1DED"/>
    <w:rsid w:val="48E00D17"/>
    <w:rsid w:val="5214397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4FF99B3"/>
  <w14:defaultImageDpi w14:val="300"/>
  <w15:docId w15:val="{DE697AB3-D22C-4F25-A022-7F57BB5B9F2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02875"/>
    <w:rPr>
      <w:rFonts w:ascii="Lucida Grande" w:hAnsi="Lucida Grande"/>
      <w:sz w:val="18"/>
      <w:szCs w:val="18"/>
    </w:rPr>
  </w:style>
  <w:style w:type="character" w:customStyle="1" w:styleId="BalloonTextChar">
    <w:name w:val="Balloon Text Char"/>
    <w:basedOn w:val="DefaultParagraphFont"/>
    <w:link w:val="BalloonText"/>
    <w:uiPriority w:val="99"/>
    <w:semiHidden/>
    <w:rsid w:val="00402875"/>
    <w:rPr>
      <w:rFonts w:ascii="Lucida Grande" w:hAnsi="Lucida Grande"/>
      <w:sz w:val="18"/>
      <w:szCs w:val="18"/>
    </w:rPr>
  </w:style>
  <w:style w:type="paragraph" w:styleId="Header">
    <w:name w:val="header"/>
    <w:basedOn w:val="Normal"/>
    <w:link w:val="HeaderChar"/>
    <w:uiPriority w:val="99"/>
    <w:unhideWhenUsed/>
    <w:rsid w:val="00402875"/>
    <w:pPr>
      <w:tabs>
        <w:tab w:val="center" w:pos="4320"/>
        <w:tab w:val="right" w:pos="8640"/>
      </w:tabs>
    </w:pPr>
  </w:style>
  <w:style w:type="character" w:customStyle="1" w:styleId="HeaderChar">
    <w:name w:val="Header Char"/>
    <w:basedOn w:val="DefaultParagraphFont"/>
    <w:link w:val="Header"/>
    <w:uiPriority w:val="99"/>
    <w:rsid w:val="00402875"/>
  </w:style>
  <w:style w:type="paragraph" w:styleId="Footer">
    <w:name w:val="footer"/>
    <w:basedOn w:val="Normal"/>
    <w:link w:val="FooterChar"/>
    <w:uiPriority w:val="99"/>
    <w:unhideWhenUsed/>
    <w:rsid w:val="00402875"/>
    <w:pPr>
      <w:tabs>
        <w:tab w:val="center" w:pos="4320"/>
        <w:tab w:val="right" w:pos="8640"/>
      </w:tabs>
    </w:pPr>
  </w:style>
  <w:style w:type="character" w:customStyle="1" w:styleId="FooterChar">
    <w:name w:val="Footer Char"/>
    <w:basedOn w:val="DefaultParagraphFont"/>
    <w:link w:val="Footer"/>
    <w:uiPriority w:val="99"/>
    <w:rsid w:val="00402875"/>
  </w:style>
  <w:style w:type="character" w:styleId="Hyperlink">
    <w:name w:val="Hyperlink"/>
    <w:basedOn w:val="DefaultParagraphFont"/>
    <w:uiPriority w:val="99"/>
    <w:unhideWhenUsed/>
    <w:rsid w:val="0017310D"/>
    <w:rPr>
      <w:color w:val="0000FF" w:themeColor="hyperlink"/>
      <w:u w:val="single"/>
    </w:rPr>
  </w:style>
  <w:style w:type="character" w:styleId="CommentReference">
    <w:name w:val="annotation reference"/>
    <w:basedOn w:val="DefaultParagraphFont"/>
    <w:uiPriority w:val="99"/>
    <w:semiHidden/>
    <w:unhideWhenUsed/>
    <w:rsid w:val="004B1E62"/>
    <w:rPr>
      <w:sz w:val="16"/>
      <w:szCs w:val="16"/>
    </w:rPr>
  </w:style>
  <w:style w:type="paragraph" w:styleId="CommentText">
    <w:name w:val="annotation text"/>
    <w:basedOn w:val="Normal"/>
    <w:link w:val="CommentTextChar"/>
    <w:uiPriority w:val="99"/>
    <w:semiHidden/>
    <w:unhideWhenUsed/>
    <w:rsid w:val="004B1E62"/>
    <w:rPr>
      <w:sz w:val="20"/>
      <w:szCs w:val="20"/>
    </w:rPr>
  </w:style>
  <w:style w:type="character" w:customStyle="1" w:styleId="CommentTextChar">
    <w:name w:val="Comment Text Char"/>
    <w:basedOn w:val="DefaultParagraphFont"/>
    <w:link w:val="CommentText"/>
    <w:uiPriority w:val="99"/>
    <w:semiHidden/>
    <w:rsid w:val="004B1E62"/>
    <w:rPr>
      <w:sz w:val="20"/>
      <w:szCs w:val="20"/>
    </w:rPr>
  </w:style>
  <w:style w:type="paragraph" w:styleId="CommentSubject">
    <w:name w:val="annotation subject"/>
    <w:basedOn w:val="CommentText"/>
    <w:next w:val="CommentText"/>
    <w:link w:val="CommentSubjectChar"/>
    <w:uiPriority w:val="99"/>
    <w:semiHidden/>
    <w:unhideWhenUsed/>
    <w:rsid w:val="004B1E62"/>
    <w:rPr>
      <w:b/>
      <w:bCs/>
    </w:rPr>
  </w:style>
  <w:style w:type="character" w:customStyle="1" w:styleId="CommentSubjectChar">
    <w:name w:val="Comment Subject Char"/>
    <w:basedOn w:val="CommentTextChar"/>
    <w:link w:val="CommentSubject"/>
    <w:uiPriority w:val="99"/>
    <w:semiHidden/>
    <w:rsid w:val="004B1E62"/>
    <w:rPr>
      <w:b/>
      <w:bCs/>
      <w:sz w:val="20"/>
      <w:szCs w:val="20"/>
    </w:rPr>
  </w:style>
  <w:style w:type="paragraph" w:styleId="NormalWeb">
    <w:name w:val="Normal (Web)"/>
    <w:basedOn w:val="Normal"/>
    <w:uiPriority w:val="99"/>
    <w:unhideWhenUsed/>
    <w:rsid w:val="008D177F"/>
    <w:pPr>
      <w:spacing w:before="100" w:beforeAutospacing="1" w:after="100" w:afterAutospacing="1"/>
    </w:pPr>
    <w:rPr>
      <w:rFonts w:ascii="Times New Roman" w:eastAsia="Times New Roman" w:hAnsi="Times New Roman" w:cs="Times New Roman"/>
    </w:rPr>
  </w:style>
  <w:style w:type="character" w:customStyle="1" w:styleId="apple-converted-space">
    <w:name w:val="apple-converted-space"/>
    <w:basedOn w:val="DefaultParagraphFont"/>
    <w:rsid w:val="008D177F"/>
  </w:style>
  <w:style w:type="paragraph" w:customStyle="1" w:styleId="Default">
    <w:name w:val="Default"/>
    <w:rsid w:val="00815210"/>
    <w:pPr>
      <w:autoSpaceDE w:val="0"/>
      <w:autoSpaceDN w:val="0"/>
      <w:adjustRightInd w:val="0"/>
    </w:pPr>
    <w:rPr>
      <w:rFonts w:ascii="Trebuchet MS" w:eastAsia="Calibri" w:hAnsi="Trebuchet MS" w:cs="Trebuchet MS"/>
      <w:color w:val="000000"/>
    </w:rPr>
  </w:style>
  <w:style w:type="paragraph" w:styleId="ListParagraph">
    <w:name w:val="List Paragraph"/>
    <w:aliases w:val="FooterText"/>
    <w:basedOn w:val="Normal"/>
    <w:link w:val="ListParagraphChar"/>
    <w:uiPriority w:val="34"/>
    <w:qFormat/>
    <w:rsid w:val="00FA112E"/>
    <w:pPr>
      <w:ind w:left="720"/>
    </w:pPr>
    <w:rPr>
      <w:rFonts w:ascii="Calibri" w:eastAsiaTheme="minorHAnsi" w:hAnsi="Calibri" w:cs="Times New Roman"/>
      <w:sz w:val="22"/>
      <w:szCs w:val="22"/>
    </w:rPr>
  </w:style>
  <w:style w:type="paragraph" w:styleId="NoSpacing">
    <w:name w:val="No Spacing"/>
    <w:uiPriority w:val="1"/>
    <w:qFormat/>
    <w:rsid w:val="00294B45"/>
  </w:style>
  <w:style w:type="character" w:customStyle="1" w:styleId="rphighlightallclass">
    <w:name w:val="rphighlightallclass"/>
    <w:basedOn w:val="DefaultParagraphFont"/>
    <w:rsid w:val="003C563D"/>
  </w:style>
  <w:style w:type="character" w:customStyle="1" w:styleId="rpf1">
    <w:name w:val="_rp_f1"/>
    <w:basedOn w:val="DefaultParagraphFont"/>
    <w:rsid w:val="003C563D"/>
  </w:style>
  <w:style w:type="character" w:customStyle="1" w:styleId="fc4">
    <w:name w:val="_fc_4"/>
    <w:basedOn w:val="DefaultParagraphFont"/>
    <w:rsid w:val="003C563D"/>
  </w:style>
  <w:style w:type="character" w:customStyle="1" w:styleId="pef">
    <w:name w:val="_pe_f"/>
    <w:basedOn w:val="DefaultParagraphFont"/>
    <w:rsid w:val="003C563D"/>
  </w:style>
  <w:style w:type="character" w:customStyle="1" w:styleId="bidi">
    <w:name w:val="bidi"/>
    <w:basedOn w:val="DefaultParagraphFont"/>
    <w:rsid w:val="003C563D"/>
  </w:style>
  <w:style w:type="character" w:customStyle="1" w:styleId="rpy1">
    <w:name w:val="_rp_y1"/>
    <w:basedOn w:val="DefaultParagraphFont"/>
    <w:rsid w:val="003C563D"/>
  </w:style>
  <w:style w:type="character" w:customStyle="1" w:styleId="bw">
    <w:name w:val="_b_w"/>
    <w:basedOn w:val="DefaultParagraphFont"/>
    <w:rsid w:val="003C563D"/>
  </w:style>
  <w:style w:type="character" w:customStyle="1" w:styleId="bs">
    <w:name w:val="_b_s"/>
    <w:basedOn w:val="DefaultParagraphFont"/>
    <w:rsid w:val="003C563D"/>
  </w:style>
  <w:style w:type="character" w:customStyle="1" w:styleId="bm">
    <w:name w:val="_b_m"/>
    <w:basedOn w:val="DefaultParagraphFont"/>
    <w:rsid w:val="003C563D"/>
  </w:style>
  <w:style w:type="character" w:customStyle="1" w:styleId="ListParagraphChar">
    <w:name w:val="List Paragraph Char"/>
    <w:aliases w:val="FooterText Char"/>
    <w:link w:val="ListParagraph"/>
    <w:uiPriority w:val="34"/>
    <w:locked/>
    <w:rsid w:val="00C3522B"/>
    <w:rPr>
      <w:rFonts w:ascii="Calibri" w:eastAsiaTheme="minorHAnsi" w:hAnsi="Calibri" w:cs="Times New Roman"/>
      <w:sz w:val="22"/>
      <w:szCs w:val="22"/>
    </w:rPr>
  </w:style>
  <w:style w:type="table" w:styleId="TableGrid">
    <w:name w:val="Table Grid"/>
    <w:basedOn w:val="TableNormal"/>
    <w:uiPriority w:val="59"/>
    <w:rsid w:val="00E23414"/>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FootnoteText">
    <w:name w:val="footnote text"/>
    <w:basedOn w:val="Normal"/>
    <w:link w:val="FootnoteTextChar"/>
    <w:uiPriority w:val="99"/>
    <w:semiHidden/>
    <w:unhideWhenUsed/>
    <w:rsid w:val="00535AD2"/>
    <w:rPr>
      <w:sz w:val="20"/>
      <w:szCs w:val="20"/>
    </w:rPr>
  </w:style>
  <w:style w:type="character" w:customStyle="1" w:styleId="FootnoteTextChar">
    <w:name w:val="Footnote Text Char"/>
    <w:basedOn w:val="DefaultParagraphFont"/>
    <w:link w:val="FootnoteText"/>
    <w:uiPriority w:val="99"/>
    <w:semiHidden/>
    <w:rsid w:val="00535AD2"/>
    <w:rPr>
      <w:sz w:val="20"/>
      <w:szCs w:val="20"/>
    </w:rPr>
  </w:style>
  <w:style w:type="character" w:styleId="FootnoteReference">
    <w:name w:val="footnote reference"/>
    <w:basedOn w:val="DefaultParagraphFont"/>
    <w:uiPriority w:val="99"/>
    <w:semiHidden/>
    <w:unhideWhenUsed/>
    <w:rsid w:val="00535AD2"/>
    <w:rPr>
      <w:vertAlign w:val="superscript"/>
    </w:rPr>
  </w:style>
  <w:style w:type="paragraph" w:styleId="Revision">
    <w:name w:val="Revision"/>
    <w:hidden/>
    <w:uiPriority w:val="99"/>
    <w:semiHidden/>
    <w:rsid w:val="00D27310"/>
  </w:style>
  <w:style w:type="table" w:styleId="GridTable1Light">
    <w:name w:val="Grid Table 1 Light"/>
    <w:basedOn w:val="TableNormal"/>
    <w:uiPriority w:val="46"/>
    <w:rsid w:val="00085D64"/>
    <w:tblPr>
      <w:tblStyleRowBandSize w:val="1"/>
      <w:tblStyleColBandSize w:val="1"/>
      <w:tblInd w:w="0" w:type="dxa"/>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CellMar>
        <w:top w:w="0" w:type="dxa"/>
        <w:left w:w="108" w:type="dxa"/>
        <w:bottom w:w="0" w:type="dxa"/>
        <w:right w:w="108" w:type="dxa"/>
      </w:tblCellMar>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TableGridLight">
    <w:name w:val="Grid Table Light"/>
    <w:basedOn w:val="TableNormal"/>
    <w:uiPriority w:val="40"/>
    <w:rsid w:val="00085D64"/>
    <w:tblPr>
      <w:tblInd w:w="0" w:type="dxa"/>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2828945">
      <w:bodyDiv w:val="1"/>
      <w:marLeft w:val="0"/>
      <w:marRight w:val="0"/>
      <w:marTop w:val="0"/>
      <w:marBottom w:val="0"/>
      <w:divBdr>
        <w:top w:val="none" w:sz="0" w:space="0" w:color="auto"/>
        <w:left w:val="none" w:sz="0" w:space="0" w:color="auto"/>
        <w:bottom w:val="none" w:sz="0" w:space="0" w:color="auto"/>
        <w:right w:val="none" w:sz="0" w:space="0" w:color="auto"/>
      </w:divBdr>
    </w:div>
    <w:div w:id="36590828">
      <w:bodyDiv w:val="1"/>
      <w:marLeft w:val="0"/>
      <w:marRight w:val="0"/>
      <w:marTop w:val="0"/>
      <w:marBottom w:val="0"/>
      <w:divBdr>
        <w:top w:val="none" w:sz="0" w:space="0" w:color="auto"/>
        <w:left w:val="none" w:sz="0" w:space="0" w:color="auto"/>
        <w:bottom w:val="none" w:sz="0" w:space="0" w:color="auto"/>
        <w:right w:val="none" w:sz="0" w:space="0" w:color="auto"/>
      </w:divBdr>
    </w:div>
    <w:div w:id="83915510">
      <w:bodyDiv w:val="1"/>
      <w:marLeft w:val="0"/>
      <w:marRight w:val="0"/>
      <w:marTop w:val="0"/>
      <w:marBottom w:val="0"/>
      <w:divBdr>
        <w:top w:val="none" w:sz="0" w:space="0" w:color="auto"/>
        <w:left w:val="none" w:sz="0" w:space="0" w:color="auto"/>
        <w:bottom w:val="none" w:sz="0" w:space="0" w:color="auto"/>
        <w:right w:val="none" w:sz="0" w:space="0" w:color="auto"/>
      </w:divBdr>
    </w:div>
    <w:div w:id="125585393">
      <w:bodyDiv w:val="1"/>
      <w:marLeft w:val="0"/>
      <w:marRight w:val="0"/>
      <w:marTop w:val="0"/>
      <w:marBottom w:val="0"/>
      <w:divBdr>
        <w:top w:val="none" w:sz="0" w:space="0" w:color="auto"/>
        <w:left w:val="none" w:sz="0" w:space="0" w:color="auto"/>
        <w:bottom w:val="none" w:sz="0" w:space="0" w:color="auto"/>
        <w:right w:val="none" w:sz="0" w:space="0" w:color="auto"/>
      </w:divBdr>
    </w:div>
    <w:div w:id="148642077">
      <w:bodyDiv w:val="1"/>
      <w:marLeft w:val="0"/>
      <w:marRight w:val="0"/>
      <w:marTop w:val="0"/>
      <w:marBottom w:val="0"/>
      <w:divBdr>
        <w:top w:val="none" w:sz="0" w:space="0" w:color="auto"/>
        <w:left w:val="none" w:sz="0" w:space="0" w:color="auto"/>
        <w:bottom w:val="none" w:sz="0" w:space="0" w:color="auto"/>
        <w:right w:val="none" w:sz="0" w:space="0" w:color="auto"/>
      </w:divBdr>
    </w:div>
    <w:div w:id="160243507">
      <w:bodyDiv w:val="1"/>
      <w:marLeft w:val="0"/>
      <w:marRight w:val="0"/>
      <w:marTop w:val="0"/>
      <w:marBottom w:val="0"/>
      <w:divBdr>
        <w:top w:val="none" w:sz="0" w:space="0" w:color="auto"/>
        <w:left w:val="none" w:sz="0" w:space="0" w:color="auto"/>
        <w:bottom w:val="none" w:sz="0" w:space="0" w:color="auto"/>
        <w:right w:val="none" w:sz="0" w:space="0" w:color="auto"/>
      </w:divBdr>
    </w:div>
    <w:div w:id="197671285">
      <w:bodyDiv w:val="1"/>
      <w:marLeft w:val="0"/>
      <w:marRight w:val="0"/>
      <w:marTop w:val="0"/>
      <w:marBottom w:val="0"/>
      <w:divBdr>
        <w:top w:val="none" w:sz="0" w:space="0" w:color="auto"/>
        <w:left w:val="none" w:sz="0" w:space="0" w:color="auto"/>
        <w:bottom w:val="none" w:sz="0" w:space="0" w:color="auto"/>
        <w:right w:val="none" w:sz="0" w:space="0" w:color="auto"/>
      </w:divBdr>
    </w:div>
    <w:div w:id="392509411">
      <w:bodyDiv w:val="1"/>
      <w:marLeft w:val="0"/>
      <w:marRight w:val="0"/>
      <w:marTop w:val="0"/>
      <w:marBottom w:val="0"/>
      <w:divBdr>
        <w:top w:val="none" w:sz="0" w:space="0" w:color="auto"/>
        <w:left w:val="none" w:sz="0" w:space="0" w:color="auto"/>
        <w:bottom w:val="none" w:sz="0" w:space="0" w:color="auto"/>
        <w:right w:val="none" w:sz="0" w:space="0" w:color="auto"/>
      </w:divBdr>
    </w:div>
    <w:div w:id="449862096">
      <w:bodyDiv w:val="1"/>
      <w:marLeft w:val="0"/>
      <w:marRight w:val="0"/>
      <w:marTop w:val="0"/>
      <w:marBottom w:val="0"/>
      <w:divBdr>
        <w:top w:val="none" w:sz="0" w:space="0" w:color="auto"/>
        <w:left w:val="none" w:sz="0" w:space="0" w:color="auto"/>
        <w:bottom w:val="none" w:sz="0" w:space="0" w:color="auto"/>
        <w:right w:val="none" w:sz="0" w:space="0" w:color="auto"/>
      </w:divBdr>
    </w:div>
    <w:div w:id="494809575">
      <w:bodyDiv w:val="1"/>
      <w:marLeft w:val="0"/>
      <w:marRight w:val="0"/>
      <w:marTop w:val="0"/>
      <w:marBottom w:val="0"/>
      <w:divBdr>
        <w:top w:val="none" w:sz="0" w:space="0" w:color="auto"/>
        <w:left w:val="none" w:sz="0" w:space="0" w:color="auto"/>
        <w:bottom w:val="none" w:sz="0" w:space="0" w:color="auto"/>
        <w:right w:val="none" w:sz="0" w:space="0" w:color="auto"/>
      </w:divBdr>
    </w:div>
    <w:div w:id="547255926">
      <w:bodyDiv w:val="1"/>
      <w:marLeft w:val="0"/>
      <w:marRight w:val="0"/>
      <w:marTop w:val="0"/>
      <w:marBottom w:val="0"/>
      <w:divBdr>
        <w:top w:val="none" w:sz="0" w:space="0" w:color="auto"/>
        <w:left w:val="none" w:sz="0" w:space="0" w:color="auto"/>
        <w:bottom w:val="none" w:sz="0" w:space="0" w:color="auto"/>
        <w:right w:val="none" w:sz="0" w:space="0" w:color="auto"/>
      </w:divBdr>
    </w:div>
    <w:div w:id="597179283">
      <w:bodyDiv w:val="1"/>
      <w:marLeft w:val="0"/>
      <w:marRight w:val="0"/>
      <w:marTop w:val="0"/>
      <w:marBottom w:val="0"/>
      <w:divBdr>
        <w:top w:val="none" w:sz="0" w:space="0" w:color="auto"/>
        <w:left w:val="none" w:sz="0" w:space="0" w:color="auto"/>
        <w:bottom w:val="none" w:sz="0" w:space="0" w:color="auto"/>
        <w:right w:val="none" w:sz="0" w:space="0" w:color="auto"/>
      </w:divBdr>
    </w:div>
    <w:div w:id="643661220">
      <w:bodyDiv w:val="1"/>
      <w:marLeft w:val="0"/>
      <w:marRight w:val="0"/>
      <w:marTop w:val="0"/>
      <w:marBottom w:val="0"/>
      <w:divBdr>
        <w:top w:val="none" w:sz="0" w:space="0" w:color="auto"/>
        <w:left w:val="none" w:sz="0" w:space="0" w:color="auto"/>
        <w:bottom w:val="none" w:sz="0" w:space="0" w:color="auto"/>
        <w:right w:val="none" w:sz="0" w:space="0" w:color="auto"/>
      </w:divBdr>
      <w:divsChild>
        <w:div w:id="1806386169">
          <w:marLeft w:val="0"/>
          <w:marRight w:val="0"/>
          <w:marTop w:val="0"/>
          <w:marBottom w:val="0"/>
          <w:divBdr>
            <w:top w:val="none" w:sz="0" w:space="0" w:color="auto"/>
            <w:left w:val="none" w:sz="0" w:space="0" w:color="auto"/>
            <w:bottom w:val="none" w:sz="0" w:space="0" w:color="auto"/>
            <w:right w:val="none" w:sz="0" w:space="0" w:color="auto"/>
          </w:divBdr>
          <w:divsChild>
            <w:div w:id="503017402">
              <w:marLeft w:val="0"/>
              <w:marRight w:val="0"/>
              <w:marTop w:val="0"/>
              <w:marBottom w:val="0"/>
              <w:divBdr>
                <w:top w:val="none" w:sz="0" w:space="0" w:color="auto"/>
                <w:left w:val="none" w:sz="0" w:space="0" w:color="auto"/>
                <w:bottom w:val="none" w:sz="0" w:space="0" w:color="auto"/>
                <w:right w:val="none" w:sz="0" w:space="0" w:color="auto"/>
              </w:divBdr>
              <w:divsChild>
                <w:div w:id="2245356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487991">
          <w:marLeft w:val="0"/>
          <w:marRight w:val="0"/>
          <w:marTop w:val="0"/>
          <w:marBottom w:val="0"/>
          <w:divBdr>
            <w:top w:val="none" w:sz="0" w:space="0" w:color="auto"/>
            <w:left w:val="none" w:sz="0" w:space="0" w:color="auto"/>
            <w:bottom w:val="none" w:sz="0" w:space="0" w:color="auto"/>
            <w:right w:val="none" w:sz="0" w:space="0" w:color="auto"/>
          </w:divBdr>
          <w:divsChild>
            <w:div w:id="574512191">
              <w:marLeft w:val="0"/>
              <w:marRight w:val="0"/>
              <w:marTop w:val="0"/>
              <w:marBottom w:val="0"/>
              <w:divBdr>
                <w:top w:val="none" w:sz="0" w:space="0" w:color="auto"/>
                <w:left w:val="none" w:sz="0" w:space="0" w:color="auto"/>
                <w:bottom w:val="none" w:sz="0" w:space="0" w:color="auto"/>
                <w:right w:val="none" w:sz="0" w:space="0" w:color="auto"/>
              </w:divBdr>
              <w:divsChild>
                <w:div w:id="1543832737">
                  <w:marLeft w:val="0"/>
                  <w:marRight w:val="0"/>
                  <w:marTop w:val="0"/>
                  <w:marBottom w:val="450"/>
                  <w:divBdr>
                    <w:top w:val="none" w:sz="0" w:space="0" w:color="auto"/>
                    <w:left w:val="none" w:sz="0" w:space="0" w:color="auto"/>
                    <w:bottom w:val="none" w:sz="0" w:space="0" w:color="auto"/>
                    <w:right w:val="none" w:sz="0" w:space="0" w:color="auto"/>
                  </w:divBdr>
                  <w:divsChild>
                    <w:div w:id="1380322347">
                      <w:marLeft w:val="0"/>
                      <w:marRight w:val="0"/>
                      <w:marTop w:val="0"/>
                      <w:marBottom w:val="0"/>
                      <w:divBdr>
                        <w:top w:val="none" w:sz="0" w:space="0" w:color="auto"/>
                        <w:left w:val="none" w:sz="0" w:space="0" w:color="auto"/>
                        <w:bottom w:val="none" w:sz="0" w:space="0" w:color="auto"/>
                        <w:right w:val="none" w:sz="0" w:space="0" w:color="auto"/>
                      </w:divBdr>
                      <w:divsChild>
                        <w:div w:id="1472015098">
                          <w:marLeft w:val="0"/>
                          <w:marRight w:val="0"/>
                          <w:marTop w:val="0"/>
                          <w:marBottom w:val="0"/>
                          <w:divBdr>
                            <w:top w:val="none" w:sz="0" w:space="0" w:color="auto"/>
                            <w:left w:val="none" w:sz="0" w:space="0" w:color="auto"/>
                            <w:bottom w:val="none" w:sz="0" w:space="0" w:color="auto"/>
                            <w:right w:val="none" w:sz="0" w:space="0" w:color="auto"/>
                          </w:divBdr>
                          <w:divsChild>
                            <w:div w:id="1854760895">
                              <w:marLeft w:val="0"/>
                              <w:marRight w:val="0"/>
                              <w:marTop w:val="0"/>
                              <w:marBottom w:val="0"/>
                              <w:divBdr>
                                <w:top w:val="none" w:sz="0" w:space="0" w:color="auto"/>
                                <w:left w:val="none" w:sz="0" w:space="0" w:color="auto"/>
                                <w:bottom w:val="none" w:sz="0" w:space="0" w:color="auto"/>
                                <w:right w:val="none" w:sz="0" w:space="0" w:color="auto"/>
                              </w:divBdr>
                              <w:divsChild>
                                <w:div w:id="1197231352">
                                  <w:marLeft w:val="0"/>
                                  <w:marRight w:val="0"/>
                                  <w:marTop w:val="0"/>
                                  <w:marBottom w:val="0"/>
                                  <w:divBdr>
                                    <w:top w:val="none" w:sz="0" w:space="0" w:color="auto"/>
                                    <w:left w:val="none" w:sz="0" w:space="0" w:color="auto"/>
                                    <w:bottom w:val="none" w:sz="0" w:space="0" w:color="auto"/>
                                    <w:right w:val="none" w:sz="0" w:space="0" w:color="auto"/>
                                  </w:divBdr>
                                </w:div>
                              </w:divsChild>
                            </w:div>
                            <w:div w:id="1027368556">
                              <w:marLeft w:val="0"/>
                              <w:marRight w:val="0"/>
                              <w:marTop w:val="0"/>
                              <w:marBottom w:val="0"/>
                              <w:divBdr>
                                <w:top w:val="none" w:sz="0" w:space="0" w:color="auto"/>
                                <w:left w:val="none" w:sz="0" w:space="0" w:color="auto"/>
                                <w:bottom w:val="none" w:sz="0" w:space="0" w:color="auto"/>
                                <w:right w:val="none" w:sz="0" w:space="0" w:color="auto"/>
                              </w:divBdr>
                              <w:divsChild>
                                <w:div w:id="519246514">
                                  <w:marLeft w:val="0"/>
                                  <w:marRight w:val="0"/>
                                  <w:marTop w:val="0"/>
                                  <w:marBottom w:val="0"/>
                                  <w:divBdr>
                                    <w:top w:val="none" w:sz="0" w:space="0" w:color="auto"/>
                                    <w:left w:val="none" w:sz="0" w:space="0" w:color="auto"/>
                                    <w:bottom w:val="none" w:sz="0" w:space="0" w:color="auto"/>
                                    <w:right w:val="none" w:sz="0" w:space="0" w:color="auto"/>
                                  </w:divBdr>
                                  <w:divsChild>
                                    <w:div w:id="1146584113">
                                      <w:marLeft w:val="0"/>
                                      <w:marRight w:val="150"/>
                                      <w:marTop w:val="60"/>
                                      <w:marBottom w:val="0"/>
                                      <w:divBdr>
                                        <w:top w:val="none" w:sz="0" w:space="0" w:color="auto"/>
                                        <w:left w:val="none" w:sz="0" w:space="0" w:color="auto"/>
                                        <w:bottom w:val="none" w:sz="0" w:space="0" w:color="auto"/>
                                        <w:right w:val="none" w:sz="0" w:space="0" w:color="auto"/>
                                      </w:divBdr>
                                      <w:divsChild>
                                        <w:div w:id="350033383">
                                          <w:marLeft w:val="0"/>
                                          <w:marRight w:val="0"/>
                                          <w:marTop w:val="0"/>
                                          <w:marBottom w:val="0"/>
                                          <w:divBdr>
                                            <w:top w:val="none" w:sz="0" w:space="0" w:color="auto"/>
                                            <w:left w:val="none" w:sz="0" w:space="0" w:color="auto"/>
                                            <w:bottom w:val="none" w:sz="0" w:space="0" w:color="auto"/>
                                            <w:right w:val="none" w:sz="0" w:space="0" w:color="auto"/>
                                          </w:divBdr>
                                          <w:divsChild>
                                            <w:div w:id="165562123">
                                              <w:marLeft w:val="0"/>
                                              <w:marRight w:val="0"/>
                                              <w:marTop w:val="0"/>
                                              <w:marBottom w:val="0"/>
                                              <w:divBdr>
                                                <w:top w:val="none" w:sz="0" w:space="0" w:color="auto"/>
                                                <w:left w:val="none" w:sz="0" w:space="0" w:color="auto"/>
                                                <w:bottom w:val="none" w:sz="0" w:space="0" w:color="auto"/>
                                                <w:right w:val="none" w:sz="0" w:space="0" w:color="auto"/>
                                              </w:divBdr>
                                              <w:divsChild>
                                                <w:div w:id="1062212553">
                                                  <w:marLeft w:val="0"/>
                                                  <w:marRight w:val="0"/>
                                                  <w:marTop w:val="0"/>
                                                  <w:marBottom w:val="0"/>
                                                  <w:divBdr>
                                                    <w:top w:val="none" w:sz="0" w:space="0" w:color="auto"/>
                                                    <w:left w:val="none" w:sz="0" w:space="0" w:color="auto"/>
                                                    <w:bottom w:val="none" w:sz="0" w:space="0" w:color="auto"/>
                                                    <w:right w:val="none" w:sz="0" w:space="0" w:color="auto"/>
                                                  </w:divBdr>
                                                  <w:divsChild>
                                                    <w:div w:id="686752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38082163">
                                      <w:marLeft w:val="0"/>
                                      <w:marRight w:val="0"/>
                                      <w:marTop w:val="0"/>
                                      <w:marBottom w:val="0"/>
                                      <w:divBdr>
                                        <w:top w:val="none" w:sz="0" w:space="0" w:color="auto"/>
                                        <w:left w:val="none" w:sz="0" w:space="0" w:color="auto"/>
                                        <w:bottom w:val="none" w:sz="0" w:space="0" w:color="auto"/>
                                        <w:right w:val="none" w:sz="0" w:space="0" w:color="auto"/>
                                      </w:divBdr>
                                      <w:divsChild>
                                        <w:div w:id="1851261629">
                                          <w:marLeft w:val="0"/>
                                          <w:marRight w:val="0"/>
                                          <w:marTop w:val="0"/>
                                          <w:marBottom w:val="0"/>
                                          <w:divBdr>
                                            <w:top w:val="none" w:sz="0" w:space="0" w:color="auto"/>
                                            <w:left w:val="none" w:sz="0" w:space="0" w:color="auto"/>
                                            <w:bottom w:val="none" w:sz="0" w:space="0" w:color="auto"/>
                                            <w:right w:val="none" w:sz="0" w:space="0" w:color="auto"/>
                                          </w:divBdr>
                                          <w:divsChild>
                                            <w:div w:id="52241306">
                                              <w:marLeft w:val="0"/>
                                              <w:marRight w:val="0"/>
                                              <w:marTop w:val="0"/>
                                              <w:marBottom w:val="0"/>
                                              <w:divBdr>
                                                <w:top w:val="none" w:sz="0" w:space="0" w:color="auto"/>
                                                <w:left w:val="none" w:sz="0" w:space="0" w:color="auto"/>
                                                <w:bottom w:val="none" w:sz="0" w:space="0" w:color="auto"/>
                                                <w:right w:val="none" w:sz="0" w:space="0" w:color="auto"/>
                                              </w:divBdr>
                                              <w:divsChild>
                                                <w:div w:id="365839368">
                                                  <w:marLeft w:val="0"/>
                                                  <w:marRight w:val="0"/>
                                                  <w:marTop w:val="0"/>
                                                  <w:marBottom w:val="75"/>
                                                  <w:divBdr>
                                                    <w:top w:val="none" w:sz="0" w:space="0" w:color="auto"/>
                                                    <w:left w:val="none" w:sz="0" w:space="0" w:color="auto"/>
                                                    <w:bottom w:val="none" w:sz="0" w:space="0" w:color="auto"/>
                                                    <w:right w:val="none" w:sz="0" w:space="0" w:color="auto"/>
                                                  </w:divBdr>
                                                  <w:divsChild>
                                                    <w:div w:id="45186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9790413">
                                          <w:marLeft w:val="0"/>
                                          <w:marRight w:val="0"/>
                                          <w:marTop w:val="0"/>
                                          <w:marBottom w:val="0"/>
                                          <w:divBdr>
                                            <w:top w:val="none" w:sz="0" w:space="0" w:color="auto"/>
                                            <w:left w:val="none" w:sz="0" w:space="0" w:color="auto"/>
                                            <w:bottom w:val="none" w:sz="0" w:space="0" w:color="auto"/>
                                            <w:right w:val="none" w:sz="0" w:space="0" w:color="auto"/>
                                          </w:divBdr>
                                          <w:divsChild>
                                            <w:div w:id="453183946">
                                              <w:marLeft w:val="0"/>
                                              <w:marRight w:val="0"/>
                                              <w:marTop w:val="0"/>
                                              <w:marBottom w:val="0"/>
                                              <w:divBdr>
                                                <w:top w:val="none" w:sz="0" w:space="0" w:color="auto"/>
                                                <w:left w:val="none" w:sz="0" w:space="0" w:color="auto"/>
                                                <w:bottom w:val="none" w:sz="0" w:space="0" w:color="auto"/>
                                                <w:right w:val="none" w:sz="0" w:space="0" w:color="auto"/>
                                              </w:divBdr>
                                            </w:div>
                                          </w:divsChild>
                                        </w:div>
                                        <w:div w:id="1817985456">
                                          <w:marLeft w:val="0"/>
                                          <w:marRight w:val="0"/>
                                          <w:marTop w:val="0"/>
                                          <w:marBottom w:val="0"/>
                                          <w:divBdr>
                                            <w:top w:val="none" w:sz="0" w:space="0" w:color="auto"/>
                                            <w:left w:val="none" w:sz="0" w:space="0" w:color="auto"/>
                                            <w:bottom w:val="none" w:sz="0" w:space="0" w:color="auto"/>
                                            <w:right w:val="none" w:sz="0" w:space="0" w:color="auto"/>
                                          </w:divBdr>
                                          <w:divsChild>
                                            <w:div w:id="12572069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56714015">
                          <w:marLeft w:val="0"/>
                          <w:marRight w:val="0"/>
                          <w:marTop w:val="0"/>
                          <w:marBottom w:val="0"/>
                          <w:divBdr>
                            <w:top w:val="none" w:sz="0" w:space="0" w:color="auto"/>
                            <w:left w:val="none" w:sz="0" w:space="0" w:color="auto"/>
                            <w:bottom w:val="none" w:sz="0" w:space="0" w:color="auto"/>
                            <w:right w:val="none" w:sz="0" w:space="0" w:color="auto"/>
                          </w:divBdr>
                          <w:divsChild>
                            <w:div w:id="104423995">
                              <w:marLeft w:val="0"/>
                              <w:marRight w:val="0"/>
                              <w:marTop w:val="225"/>
                              <w:marBottom w:val="0"/>
                              <w:divBdr>
                                <w:top w:val="none" w:sz="0" w:space="0" w:color="auto"/>
                                <w:left w:val="none" w:sz="0" w:space="0" w:color="auto"/>
                                <w:bottom w:val="none" w:sz="0" w:space="0" w:color="auto"/>
                                <w:right w:val="none" w:sz="0" w:space="0" w:color="auto"/>
                              </w:divBdr>
                              <w:divsChild>
                                <w:div w:id="444084054">
                                  <w:marLeft w:val="0"/>
                                  <w:marRight w:val="0"/>
                                  <w:marTop w:val="0"/>
                                  <w:marBottom w:val="0"/>
                                  <w:divBdr>
                                    <w:top w:val="none" w:sz="0" w:space="0" w:color="auto"/>
                                    <w:left w:val="none" w:sz="0" w:space="0" w:color="auto"/>
                                    <w:bottom w:val="none" w:sz="0" w:space="0" w:color="auto"/>
                                    <w:right w:val="none" w:sz="0" w:space="0" w:color="auto"/>
                                  </w:divBdr>
                                  <w:divsChild>
                                    <w:div w:id="767122516">
                                      <w:marLeft w:val="0"/>
                                      <w:marRight w:val="0"/>
                                      <w:marTop w:val="0"/>
                                      <w:marBottom w:val="0"/>
                                      <w:divBdr>
                                        <w:top w:val="none" w:sz="0" w:space="0" w:color="auto"/>
                                        <w:left w:val="none" w:sz="0" w:space="0" w:color="auto"/>
                                        <w:bottom w:val="none" w:sz="0" w:space="0" w:color="auto"/>
                                        <w:right w:val="none" w:sz="0" w:space="0" w:color="auto"/>
                                      </w:divBdr>
                                      <w:divsChild>
                                        <w:div w:id="1623074249">
                                          <w:marLeft w:val="0"/>
                                          <w:marRight w:val="0"/>
                                          <w:marTop w:val="0"/>
                                          <w:marBottom w:val="0"/>
                                          <w:divBdr>
                                            <w:top w:val="none" w:sz="0" w:space="0" w:color="auto"/>
                                            <w:left w:val="none" w:sz="0" w:space="0" w:color="auto"/>
                                            <w:bottom w:val="none" w:sz="0" w:space="0" w:color="auto"/>
                                            <w:right w:val="none" w:sz="0" w:space="0" w:color="auto"/>
                                          </w:divBdr>
                                          <w:divsChild>
                                            <w:div w:id="1623152598">
                                              <w:marLeft w:val="0"/>
                                              <w:marRight w:val="0"/>
                                              <w:marTop w:val="0"/>
                                              <w:marBottom w:val="0"/>
                                              <w:divBdr>
                                                <w:top w:val="none" w:sz="0" w:space="0" w:color="auto"/>
                                                <w:left w:val="none" w:sz="0" w:space="0" w:color="auto"/>
                                                <w:bottom w:val="none" w:sz="0" w:space="0" w:color="auto"/>
                                                <w:right w:val="none" w:sz="0" w:space="0" w:color="auto"/>
                                              </w:divBdr>
                                              <w:divsChild>
                                                <w:div w:id="1462117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6370889">
                              <w:marLeft w:val="0"/>
                              <w:marRight w:val="0"/>
                              <w:marTop w:val="0"/>
                              <w:marBottom w:val="0"/>
                              <w:divBdr>
                                <w:top w:val="none" w:sz="0" w:space="0" w:color="auto"/>
                                <w:left w:val="none" w:sz="0" w:space="0" w:color="auto"/>
                                <w:bottom w:val="none" w:sz="0" w:space="0" w:color="auto"/>
                                <w:right w:val="none" w:sz="0" w:space="0" w:color="auto"/>
                              </w:divBdr>
                              <w:divsChild>
                                <w:div w:id="1718579600">
                                  <w:marLeft w:val="105"/>
                                  <w:marRight w:val="0"/>
                                  <w:marTop w:val="300"/>
                                  <w:marBottom w:val="0"/>
                                  <w:divBdr>
                                    <w:top w:val="none" w:sz="0" w:space="0" w:color="auto"/>
                                    <w:left w:val="none" w:sz="0" w:space="0" w:color="auto"/>
                                    <w:bottom w:val="none" w:sz="0" w:space="0" w:color="auto"/>
                                    <w:right w:val="none" w:sz="0" w:space="0" w:color="auto"/>
                                  </w:divBdr>
                                  <w:divsChild>
                                    <w:div w:id="279604741">
                                      <w:marLeft w:val="0"/>
                                      <w:marRight w:val="0"/>
                                      <w:marTop w:val="0"/>
                                      <w:marBottom w:val="0"/>
                                      <w:divBdr>
                                        <w:top w:val="none" w:sz="0" w:space="0" w:color="auto"/>
                                        <w:left w:val="none" w:sz="0" w:space="0" w:color="auto"/>
                                        <w:bottom w:val="none" w:sz="0" w:space="0" w:color="auto"/>
                                        <w:right w:val="none" w:sz="0" w:space="0" w:color="auto"/>
                                      </w:divBdr>
                                      <w:divsChild>
                                        <w:div w:id="750152488">
                                          <w:marLeft w:val="0"/>
                                          <w:marRight w:val="0"/>
                                          <w:marTop w:val="0"/>
                                          <w:marBottom w:val="0"/>
                                          <w:divBdr>
                                            <w:top w:val="none" w:sz="0" w:space="0" w:color="auto"/>
                                            <w:left w:val="none" w:sz="0" w:space="0" w:color="auto"/>
                                            <w:bottom w:val="none" w:sz="0" w:space="0" w:color="auto"/>
                                            <w:right w:val="none" w:sz="0" w:space="0" w:color="auto"/>
                                          </w:divBdr>
                                          <w:divsChild>
                                            <w:div w:id="1245189920">
                                              <w:marLeft w:val="0"/>
                                              <w:marRight w:val="0"/>
                                              <w:marTop w:val="0"/>
                                              <w:marBottom w:val="0"/>
                                              <w:divBdr>
                                                <w:top w:val="none" w:sz="0" w:space="0" w:color="auto"/>
                                                <w:left w:val="none" w:sz="0" w:space="0" w:color="auto"/>
                                                <w:bottom w:val="none" w:sz="0" w:space="0" w:color="auto"/>
                                                <w:right w:val="none" w:sz="0" w:space="0" w:color="auto"/>
                                              </w:divBdr>
                                              <w:divsChild>
                                                <w:div w:id="2079983755">
                                                  <w:marLeft w:val="0"/>
                                                  <w:marRight w:val="0"/>
                                                  <w:marTop w:val="45"/>
                                                  <w:marBottom w:val="45"/>
                                                  <w:divBdr>
                                                    <w:top w:val="none" w:sz="0" w:space="0" w:color="auto"/>
                                                    <w:left w:val="none" w:sz="0" w:space="0" w:color="auto"/>
                                                    <w:bottom w:val="none" w:sz="0" w:space="0" w:color="auto"/>
                                                    <w:right w:val="none" w:sz="0" w:space="0" w:color="auto"/>
                                                  </w:divBdr>
                                                  <w:divsChild>
                                                    <w:div w:id="691302144">
                                                      <w:marLeft w:val="180"/>
                                                      <w:marRight w:val="0"/>
                                                      <w:marTop w:val="0"/>
                                                      <w:marBottom w:val="0"/>
                                                      <w:divBdr>
                                                        <w:top w:val="none" w:sz="0" w:space="0" w:color="auto"/>
                                                        <w:left w:val="none" w:sz="0" w:space="0" w:color="auto"/>
                                                        <w:bottom w:val="none" w:sz="0" w:space="0" w:color="auto"/>
                                                        <w:right w:val="none" w:sz="0" w:space="0" w:color="auto"/>
                                                      </w:divBdr>
                                                      <w:divsChild>
                                                        <w:div w:id="4073065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150200">
                                              <w:marLeft w:val="0"/>
                                              <w:marRight w:val="0"/>
                                              <w:marTop w:val="0"/>
                                              <w:marBottom w:val="0"/>
                                              <w:divBdr>
                                                <w:top w:val="none" w:sz="0" w:space="0" w:color="auto"/>
                                                <w:left w:val="none" w:sz="0" w:space="0" w:color="auto"/>
                                                <w:bottom w:val="none" w:sz="0" w:space="0" w:color="auto"/>
                                                <w:right w:val="none" w:sz="0" w:space="0" w:color="auto"/>
                                              </w:divBdr>
                                              <w:divsChild>
                                                <w:div w:id="1806193890">
                                                  <w:marLeft w:val="0"/>
                                                  <w:marRight w:val="0"/>
                                                  <w:marTop w:val="45"/>
                                                  <w:marBottom w:val="45"/>
                                                  <w:divBdr>
                                                    <w:top w:val="none" w:sz="0" w:space="0" w:color="auto"/>
                                                    <w:left w:val="none" w:sz="0" w:space="0" w:color="auto"/>
                                                    <w:bottom w:val="none" w:sz="0" w:space="0" w:color="auto"/>
                                                    <w:right w:val="none" w:sz="0" w:space="0" w:color="auto"/>
                                                  </w:divBdr>
                                                  <w:divsChild>
                                                    <w:div w:id="1294754102">
                                                      <w:marLeft w:val="180"/>
                                                      <w:marRight w:val="0"/>
                                                      <w:marTop w:val="0"/>
                                                      <w:marBottom w:val="0"/>
                                                      <w:divBdr>
                                                        <w:top w:val="none" w:sz="0" w:space="0" w:color="auto"/>
                                                        <w:left w:val="none" w:sz="0" w:space="0" w:color="auto"/>
                                                        <w:bottom w:val="none" w:sz="0" w:space="0" w:color="auto"/>
                                                        <w:right w:val="none" w:sz="0" w:space="0" w:color="auto"/>
                                                      </w:divBdr>
                                                      <w:divsChild>
                                                        <w:div w:id="806749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98315018">
                                              <w:marLeft w:val="0"/>
                                              <w:marRight w:val="0"/>
                                              <w:marTop w:val="0"/>
                                              <w:marBottom w:val="0"/>
                                              <w:divBdr>
                                                <w:top w:val="none" w:sz="0" w:space="0" w:color="auto"/>
                                                <w:left w:val="none" w:sz="0" w:space="0" w:color="auto"/>
                                                <w:bottom w:val="none" w:sz="0" w:space="0" w:color="auto"/>
                                                <w:right w:val="none" w:sz="0" w:space="0" w:color="auto"/>
                                              </w:divBdr>
                                              <w:divsChild>
                                                <w:div w:id="1713530878">
                                                  <w:marLeft w:val="0"/>
                                                  <w:marRight w:val="0"/>
                                                  <w:marTop w:val="45"/>
                                                  <w:marBottom w:val="45"/>
                                                  <w:divBdr>
                                                    <w:top w:val="none" w:sz="0" w:space="0" w:color="auto"/>
                                                    <w:left w:val="none" w:sz="0" w:space="0" w:color="auto"/>
                                                    <w:bottom w:val="none" w:sz="0" w:space="0" w:color="auto"/>
                                                    <w:right w:val="none" w:sz="0" w:space="0" w:color="auto"/>
                                                  </w:divBdr>
                                                  <w:divsChild>
                                                    <w:div w:id="1815952541">
                                                      <w:marLeft w:val="180"/>
                                                      <w:marRight w:val="0"/>
                                                      <w:marTop w:val="0"/>
                                                      <w:marBottom w:val="0"/>
                                                      <w:divBdr>
                                                        <w:top w:val="none" w:sz="0" w:space="0" w:color="auto"/>
                                                        <w:left w:val="none" w:sz="0" w:space="0" w:color="auto"/>
                                                        <w:bottom w:val="none" w:sz="0" w:space="0" w:color="auto"/>
                                                        <w:right w:val="none" w:sz="0" w:space="0" w:color="auto"/>
                                                      </w:divBdr>
                                                      <w:divsChild>
                                                        <w:div w:id="1885486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841121773">
                  <w:marLeft w:val="0"/>
                  <w:marRight w:val="0"/>
                  <w:marTop w:val="240"/>
                  <w:marBottom w:val="0"/>
                  <w:divBdr>
                    <w:top w:val="none" w:sz="0" w:space="0" w:color="auto"/>
                    <w:left w:val="none" w:sz="0" w:space="0" w:color="auto"/>
                    <w:bottom w:val="none" w:sz="0" w:space="0" w:color="auto"/>
                    <w:right w:val="none" w:sz="0" w:space="0" w:color="auto"/>
                  </w:divBdr>
                  <w:divsChild>
                    <w:div w:id="929973879">
                      <w:marLeft w:val="0"/>
                      <w:marRight w:val="0"/>
                      <w:marTop w:val="0"/>
                      <w:marBottom w:val="0"/>
                      <w:divBdr>
                        <w:top w:val="none" w:sz="0" w:space="0" w:color="auto"/>
                        <w:left w:val="none" w:sz="0" w:space="0" w:color="auto"/>
                        <w:bottom w:val="none" w:sz="0" w:space="0" w:color="auto"/>
                        <w:right w:val="none" w:sz="0" w:space="0" w:color="auto"/>
                      </w:divBdr>
                      <w:divsChild>
                        <w:div w:id="629827586">
                          <w:marLeft w:val="0"/>
                          <w:marRight w:val="0"/>
                          <w:marTop w:val="0"/>
                          <w:marBottom w:val="0"/>
                          <w:divBdr>
                            <w:top w:val="none" w:sz="0" w:space="0" w:color="auto"/>
                            <w:left w:val="none" w:sz="0" w:space="0" w:color="auto"/>
                            <w:bottom w:val="none" w:sz="0" w:space="0" w:color="auto"/>
                            <w:right w:val="none" w:sz="0" w:space="0" w:color="auto"/>
                          </w:divBdr>
                          <w:divsChild>
                            <w:div w:id="2128771351">
                              <w:marLeft w:val="0"/>
                              <w:marRight w:val="0"/>
                              <w:marTop w:val="0"/>
                              <w:marBottom w:val="0"/>
                              <w:divBdr>
                                <w:top w:val="none" w:sz="0" w:space="0" w:color="auto"/>
                                <w:left w:val="none" w:sz="0" w:space="0" w:color="auto"/>
                                <w:bottom w:val="none" w:sz="0" w:space="0" w:color="auto"/>
                                <w:right w:val="none" w:sz="0" w:space="0" w:color="auto"/>
                              </w:divBdr>
                              <w:divsChild>
                                <w:div w:id="215750611">
                                  <w:marLeft w:val="0"/>
                                  <w:marRight w:val="0"/>
                                  <w:marTop w:val="0"/>
                                  <w:marBottom w:val="0"/>
                                  <w:divBdr>
                                    <w:top w:val="none" w:sz="0" w:space="0" w:color="auto"/>
                                    <w:left w:val="none" w:sz="0" w:space="0" w:color="auto"/>
                                    <w:bottom w:val="none" w:sz="0" w:space="0" w:color="auto"/>
                                    <w:right w:val="none" w:sz="0" w:space="0" w:color="auto"/>
                                  </w:divBdr>
                                  <w:divsChild>
                                    <w:div w:id="869075018">
                                      <w:marLeft w:val="0"/>
                                      <w:marRight w:val="0"/>
                                      <w:marTop w:val="0"/>
                                      <w:marBottom w:val="0"/>
                                      <w:divBdr>
                                        <w:top w:val="none" w:sz="0" w:space="0" w:color="auto"/>
                                        <w:left w:val="none" w:sz="0" w:space="0" w:color="auto"/>
                                        <w:bottom w:val="none" w:sz="0" w:space="0" w:color="auto"/>
                                        <w:right w:val="none" w:sz="0" w:space="0" w:color="auto"/>
                                      </w:divBdr>
                                      <w:divsChild>
                                        <w:div w:id="1233127856">
                                          <w:marLeft w:val="0"/>
                                          <w:marRight w:val="0"/>
                                          <w:marTop w:val="0"/>
                                          <w:marBottom w:val="0"/>
                                          <w:divBdr>
                                            <w:top w:val="none" w:sz="0" w:space="0" w:color="auto"/>
                                            <w:left w:val="none" w:sz="0" w:space="0" w:color="auto"/>
                                            <w:bottom w:val="none" w:sz="0" w:space="0" w:color="auto"/>
                                            <w:right w:val="none" w:sz="0" w:space="0" w:color="auto"/>
                                          </w:divBdr>
                                          <w:divsChild>
                                            <w:div w:id="1999574530">
                                              <w:marLeft w:val="0"/>
                                              <w:marRight w:val="0"/>
                                              <w:marTop w:val="0"/>
                                              <w:marBottom w:val="0"/>
                                              <w:divBdr>
                                                <w:top w:val="none" w:sz="0" w:space="0" w:color="auto"/>
                                                <w:left w:val="none" w:sz="0" w:space="0" w:color="auto"/>
                                                <w:bottom w:val="none" w:sz="0" w:space="0" w:color="auto"/>
                                                <w:right w:val="none" w:sz="0" w:space="0" w:color="auto"/>
                                              </w:divBdr>
                                              <w:divsChild>
                                                <w:div w:id="1473445924">
                                                  <w:marLeft w:val="0"/>
                                                  <w:marRight w:val="0"/>
                                                  <w:marTop w:val="0"/>
                                                  <w:marBottom w:val="0"/>
                                                  <w:divBdr>
                                                    <w:top w:val="none" w:sz="0" w:space="0" w:color="auto"/>
                                                    <w:left w:val="none" w:sz="0" w:space="0" w:color="auto"/>
                                                    <w:bottom w:val="none" w:sz="0" w:space="0" w:color="auto"/>
                                                    <w:right w:val="none" w:sz="0" w:space="0" w:color="auto"/>
                                                  </w:divBdr>
                                                  <w:divsChild>
                                                    <w:div w:id="2009792608">
                                                      <w:marLeft w:val="0"/>
                                                      <w:marRight w:val="0"/>
                                                      <w:marTop w:val="0"/>
                                                      <w:marBottom w:val="0"/>
                                                      <w:divBdr>
                                                        <w:top w:val="none" w:sz="0" w:space="0" w:color="auto"/>
                                                        <w:left w:val="none" w:sz="0" w:space="0" w:color="auto"/>
                                                        <w:bottom w:val="none" w:sz="0" w:space="0" w:color="auto"/>
                                                        <w:right w:val="none" w:sz="0" w:space="0" w:color="auto"/>
                                                      </w:divBdr>
                                                      <w:divsChild>
                                                        <w:div w:id="287930166">
                                                          <w:marLeft w:val="0"/>
                                                          <w:marRight w:val="0"/>
                                                          <w:marTop w:val="0"/>
                                                          <w:marBottom w:val="0"/>
                                                          <w:divBdr>
                                                            <w:top w:val="none" w:sz="0" w:space="0" w:color="auto"/>
                                                            <w:left w:val="none" w:sz="0" w:space="0" w:color="auto"/>
                                                            <w:bottom w:val="none" w:sz="0" w:space="0" w:color="auto"/>
                                                            <w:right w:val="none" w:sz="0" w:space="0" w:color="auto"/>
                                                          </w:divBdr>
                                                        </w:div>
                                                        <w:div w:id="233979425">
                                                          <w:marLeft w:val="0"/>
                                                          <w:marRight w:val="0"/>
                                                          <w:marTop w:val="0"/>
                                                          <w:marBottom w:val="0"/>
                                                          <w:divBdr>
                                                            <w:top w:val="none" w:sz="0" w:space="0" w:color="auto"/>
                                                            <w:left w:val="none" w:sz="0" w:space="0" w:color="auto"/>
                                                            <w:bottom w:val="none" w:sz="0" w:space="0" w:color="auto"/>
                                                            <w:right w:val="none" w:sz="0" w:space="0" w:color="auto"/>
                                                          </w:divBdr>
                                                        </w:div>
                                                        <w:div w:id="558514692">
                                                          <w:marLeft w:val="0"/>
                                                          <w:marRight w:val="0"/>
                                                          <w:marTop w:val="0"/>
                                                          <w:marBottom w:val="0"/>
                                                          <w:divBdr>
                                                            <w:top w:val="none" w:sz="0" w:space="0" w:color="auto"/>
                                                            <w:left w:val="none" w:sz="0" w:space="0" w:color="auto"/>
                                                            <w:bottom w:val="none" w:sz="0" w:space="0" w:color="auto"/>
                                                            <w:right w:val="none" w:sz="0" w:space="0" w:color="auto"/>
                                                          </w:divBdr>
                                                        </w:div>
                                                        <w:div w:id="1068764808">
                                                          <w:marLeft w:val="0"/>
                                                          <w:marRight w:val="0"/>
                                                          <w:marTop w:val="0"/>
                                                          <w:marBottom w:val="0"/>
                                                          <w:divBdr>
                                                            <w:top w:val="none" w:sz="0" w:space="0" w:color="auto"/>
                                                            <w:left w:val="none" w:sz="0" w:space="0" w:color="auto"/>
                                                            <w:bottom w:val="none" w:sz="0" w:space="0" w:color="auto"/>
                                                            <w:right w:val="none" w:sz="0" w:space="0" w:color="auto"/>
                                                          </w:divBdr>
                                                        </w:div>
                                                        <w:div w:id="239946742">
                                                          <w:marLeft w:val="0"/>
                                                          <w:marRight w:val="0"/>
                                                          <w:marTop w:val="0"/>
                                                          <w:marBottom w:val="0"/>
                                                          <w:divBdr>
                                                            <w:top w:val="none" w:sz="0" w:space="0" w:color="auto"/>
                                                            <w:left w:val="none" w:sz="0" w:space="0" w:color="auto"/>
                                                            <w:bottom w:val="none" w:sz="0" w:space="0" w:color="auto"/>
                                                            <w:right w:val="none" w:sz="0" w:space="0" w:color="auto"/>
                                                          </w:divBdr>
                                                        </w:div>
                                                        <w:div w:id="8878356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 w:id="678626635">
      <w:bodyDiv w:val="1"/>
      <w:marLeft w:val="0"/>
      <w:marRight w:val="0"/>
      <w:marTop w:val="0"/>
      <w:marBottom w:val="0"/>
      <w:divBdr>
        <w:top w:val="none" w:sz="0" w:space="0" w:color="auto"/>
        <w:left w:val="none" w:sz="0" w:space="0" w:color="auto"/>
        <w:bottom w:val="none" w:sz="0" w:space="0" w:color="auto"/>
        <w:right w:val="none" w:sz="0" w:space="0" w:color="auto"/>
      </w:divBdr>
    </w:div>
    <w:div w:id="712465204">
      <w:bodyDiv w:val="1"/>
      <w:marLeft w:val="0"/>
      <w:marRight w:val="0"/>
      <w:marTop w:val="0"/>
      <w:marBottom w:val="0"/>
      <w:divBdr>
        <w:top w:val="none" w:sz="0" w:space="0" w:color="auto"/>
        <w:left w:val="none" w:sz="0" w:space="0" w:color="auto"/>
        <w:bottom w:val="none" w:sz="0" w:space="0" w:color="auto"/>
        <w:right w:val="none" w:sz="0" w:space="0" w:color="auto"/>
      </w:divBdr>
    </w:div>
    <w:div w:id="712732577">
      <w:bodyDiv w:val="1"/>
      <w:marLeft w:val="0"/>
      <w:marRight w:val="0"/>
      <w:marTop w:val="0"/>
      <w:marBottom w:val="0"/>
      <w:divBdr>
        <w:top w:val="none" w:sz="0" w:space="0" w:color="auto"/>
        <w:left w:val="none" w:sz="0" w:space="0" w:color="auto"/>
        <w:bottom w:val="none" w:sz="0" w:space="0" w:color="auto"/>
        <w:right w:val="none" w:sz="0" w:space="0" w:color="auto"/>
      </w:divBdr>
    </w:div>
    <w:div w:id="881477656">
      <w:bodyDiv w:val="1"/>
      <w:marLeft w:val="0"/>
      <w:marRight w:val="0"/>
      <w:marTop w:val="0"/>
      <w:marBottom w:val="0"/>
      <w:divBdr>
        <w:top w:val="none" w:sz="0" w:space="0" w:color="auto"/>
        <w:left w:val="none" w:sz="0" w:space="0" w:color="auto"/>
        <w:bottom w:val="none" w:sz="0" w:space="0" w:color="auto"/>
        <w:right w:val="none" w:sz="0" w:space="0" w:color="auto"/>
      </w:divBdr>
    </w:div>
    <w:div w:id="979454548">
      <w:bodyDiv w:val="1"/>
      <w:marLeft w:val="0"/>
      <w:marRight w:val="0"/>
      <w:marTop w:val="0"/>
      <w:marBottom w:val="0"/>
      <w:divBdr>
        <w:top w:val="none" w:sz="0" w:space="0" w:color="auto"/>
        <w:left w:val="none" w:sz="0" w:space="0" w:color="auto"/>
        <w:bottom w:val="none" w:sz="0" w:space="0" w:color="auto"/>
        <w:right w:val="none" w:sz="0" w:space="0" w:color="auto"/>
      </w:divBdr>
      <w:divsChild>
        <w:div w:id="499151810">
          <w:marLeft w:val="0"/>
          <w:marRight w:val="0"/>
          <w:marTop w:val="0"/>
          <w:marBottom w:val="0"/>
          <w:divBdr>
            <w:top w:val="none" w:sz="0" w:space="0" w:color="auto"/>
            <w:left w:val="none" w:sz="0" w:space="0" w:color="auto"/>
            <w:bottom w:val="none" w:sz="0" w:space="0" w:color="auto"/>
            <w:right w:val="none" w:sz="0" w:space="0" w:color="auto"/>
          </w:divBdr>
        </w:div>
        <w:div w:id="242758086">
          <w:marLeft w:val="0"/>
          <w:marRight w:val="0"/>
          <w:marTop w:val="0"/>
          <w:marBottom w:val="0"/>
          <w:divBdr>
            <w:top w:val="none" w:sz="0" w:space="0" w:color="auto"/>
            <w:left w:val="none" w:sz="0" w:space="0" w:color="auto"/>
            <w:bottom w:val="none" w:sz="0" w:space="0" w:color="auto"/>
            <w:right w:val="none" w:sz="0" w:space="0" w:color="auto"/>
          </w:divBdr>
        </w:div>
        <w:div w:id="285160820">
          <w:marLeft w:val="0"/>
          <w:marRight w:val="0"/>
          <w:marTop w:val="0"/>
          <w:marBottom w:val="0"/>
          <w:divBdr>
            <w:top w:val="none" w:sz="0" w:space="0" w:color="auto"/>
            <w:left w:val="none" w:sz="0" w:space="0" w:color="auto"/>
            <w:bottom w:val="none" w:sz="0" w:space="0" w:color="auto"/>
            <w:right w:val="none" w:sz="0" w:space="0" w:color="auto"/>
          </w:divBdr>
        </w:div>
        <w:div w:id="1049184239">
          <w:marLeft w:val="0"/>
          <w:marRight w:val="0"/>
          <w:marTop w:val="0"/>
          <w:marBottom w:val="0"/>
          <w:divBdr>
            <w:top w:val="none" w:sz="0" w:space="0" w:color="auto"/>
            <w:left w:val="none" w:sz="0" w:space="0" w:color="auto"/>
            <w:bottom w:val="none" w:sz="0" w:space="0" w:color="auto"/>
            <w:right w:val="none" w:sz="0" w:space="0" w:color="auto"/>
          </w:divBdr>
        </w:div>
        <w:div w:id="727847673">
          <w:marLeft w:val="0"/>
          <w:marRight w:val="0"/>
          <w:marTop w:val="0"/>
          <w:marBottom w:val="0"/>
          <w:divBdr>
            <w:top w:val="none" w:sz="0" w:space="0" w:color="auto"/>
            <w:left w:val="none" w:sz="0" w:space="0" w:color="auto"/>
            <w:bottom w:val="none" w:sz="0" w:space="0" w:color="auto"/>
            <w:right w:val="none" w:sz="0" w:space="0" w:color="auto"/>
          </w:divBdr>
        </w:div>
        <w:div w:id="1815028604">
          <w:marLeft w:val="0"/>
          <w:marRight w:val="0"/>
          <w:marTop w:val="0"/>
          <w:marBottom w:val="0"/>
          <w:divBdr>
            <w:top w:val="none" w:sz="0" w:space="0" w:color="auto"/>
            <w:left w:val="none" w:sz="0" w:space="0" w:color="auto"/>
            <w:bottom w:val="none" w:sz="0" w:space="0" w:color="auto"/>
            <w:right w:val="none" w:sz="0" w:space="0" w:color="auto"/>
          </w:divBdr>
        </w:div>
        <w:div w:id="1406684084">
          <w:marLeft w:val="0"/>
          <w:marRight w:val="0"/>
          <w:marTop w:val="0"/>
          <w:marBottom w:val="0"/>
          <w:divBdr>
            <w:top w:val="none" w:sz="0" w:space="0" w:color="auto"/>
            <w:left w:val="none" w:sz="0" w:space="0" w:color="auto"/>
            <w:bottom w:val="none" w:sz="0" w:space="0" w:color="auto"/>
            <w:right w:val="none" w:sz="0" w:space="0" w:color="auto"/>
          </w:divBdr>
        </w:div>
        <w:div w:id="1143110768">
          <w:marLeft w:val="0"/>
          <w:marRight w:val="0"/>
          <w:marTop w:val="0"/>
          <w:marBottom w:val="0"/>
          <w:divBdr>
            <w:top w:val="none" w:sz="0" w:space="0" w:color="auto"/>
            <w:left w:val="none" w:sz="0" w:space="0" w:color="auto"/>
            <w:bottom w:val="none" w:sz="0" w:space="0" w:color="auto"/>
            <w:right w:val="none" w:sz="0" w:space="0" w:color="auto"/>
          </w:divBdr>
        </w:div>
        <w:div w:id="1933859200">
          <w:marLeft w:val="0"/>
          <w:marRight w:val="0"/>
          <w:marTop w:val="0"/>
          <w:marBottom w:val="0"/>
          <w:divBdr>
            <w:top w:val="none" w:sz="0" w:space="0" w:color="auto"/>
            <w:left w:val="none" w:sz="0" w:space="0" w:color="auto"/>
            <w:bottom w:val="none" w:sz="0" w:space="0" w:color="auto"/>
            <w:right w:val="none" w:sz="0" w:space="0" w:color="auto"/>
          </w:divBdr>
        </w:div>
        <w:div w:id="420181766">
          <w:marLeft w:val="0"/>
          <w:marRight w:val="0"/>
          <w:marTop w:val="0"/>
          <w:marBottom w:val="0"/>
          <w:divBdr>
            <w:top w:val="none" w:sz="0" w:space="0" w:color="auto"/>
            <w:left w:val="none" w:sz="0" w:space="0" w:color="auto"/>
            <w:bottom w:val="none" w:sz="0" w:space="0" w:color="auto"/>
            <w:right w:val="none" w:sz="0" w:space="0" w:color="auto"/>
          </w:divBdr>
        </w:div>
        <w:div w:id="1514104227">
          <w:marLeft w:val="0"/>
          <w:marRight w:val="0"/>
          <w:marTop w:val="0"/>
          <w:marBottom w:val="0"/>
          <w:divBdr>
            <w:top w:val="none" w:sz="0" w:space="0" w:color="auto"/>
            <w:left w:val="none" w:sz="0" w:space="0" w:color="auto"/>
            <w:bottom w:val="none" w:sz="0" w:space="0" w:color="auto"/>
            <w:right w:val="none" w:sz="0" w:space="0" w:color="auto"/>
          </w:divBdr>
        </w:div>
      </w:divsChild>
    </w:div>
    <w:div w:id="1054505932">
      <w:bodyDiv w:val="1"/>
      <w:marLeft w:val="0"/>
      <w:marRight w:val="0"/>
      <w:marTop w:val="0"/>
      <w:marBottom w:val="0"/>
      <w:divBdr>
        <w:top w:val="none" w:sz="0" w:space="0" w:color="auto"/>
        <w:left w:val="none" w:sz="0" w:space="0" w:color="auto"/>
        <w:bottom w:val="none" w:sz="0" w:space="0" w:color="auto"/>
        <w:right w:val="none" w:sz="0" w:space="0" w:color="auto"/>
      </w:divBdr>
    </w:div>
    <w:div w:id="1131284050">
      <w:bodyDiv w:val="1"/>
      <w:marLeft w:val="0"/>
      <w:marRight w:val="0"/>
      <w:marTop w:val="0"/>
      <w:marBottom w:val="0"/>
      <w:divBdr>
        <w:top w:val="none" w:sz="0" w:space="0" w:color="auto"/>
        <w:left w:val="none" w:sz="0" w:space="0" w:color="auto"/>
        <w:bottom w:val="none" w:sz="0" w:space="0" w:color="auto"/>
        <w:right w:val="none" w:sz="0" w:space="0" w:color="auto"/>
      </w:divBdr>
    </w:div>
    <w:div w:id="1144470490">
      <w:bodyDiv w:val="1"/>
      <w:marLeft w:val="0"/>
      <w:marRight w:val="0"/>
      <w:marTop w:val="0"/>
      <w:marBottom w:val="0"/>
      <w:divBdr>
        <w:top w:val="none" w:sz="0" w:space="0" w:color="auto"/>
        <w:left w:val="none" w:sz="0" w:space="0" w:color="auto"/>
        <w:bottom w:val="none" w:sz="0" w:space="0" w:color="auto"/>
        <w:right w:val="none" w:sz="0" w:space="0" w:color="auto"/>
      </w:divBdr>
    </w:div>
    <w:div w:id="1224636061">
      <w:bodyDiv w:val="1"/>
      <w:marLeft w:val="0"/>
      <w:marRight w:val="0"/>
      <w:marTop w:val="0"/>
      <w:marBottom w:val="0"/>
      <w:divBdr>
        <w:top w:val="none" w:sz="0" w:space="0" w:color="auto"/>
        <w:left w:val="none" w:sz="0" w:space="0" w:color="auto"/>
        <w:bottom w:val="none" w:sz="0" w:space="0" w:color="auto"/>
        <w:right w:val="none" w:sz="0" w:space="0" w:color="auto"/>
      </w:divBdr>
    </w:div>
    <w:div w:id="1383285556">
      <w:bodyDiv w:val="1"/>
      <w:marLeft w:val="0"/>
      <w:marRight w:val="0"/>
      <w:marTop w:val="0"/>
      <w:marBottom w:val="0"/>
      <w:divBdr>
        <w:top w:val="none" w:sz="0" w:space="0" w:color="auto"/>
        <w:left w:val="none" w:sz="0" w:space="0" w:color="auto"/>
        <w:bottom w:val="none" w:sz="0" w:space="0" w:color="auto"/>
        <w:right w:val="none" w:sz="0" w:space="0" w:color="auto"/>
      </w:divBdr>
    </w:div>
    <w:div w:id="1517311714">
      <w:bodyDiv w:val="1"/>
      <w:marLeft w:val="0"/>
      <w:marRight w:val="0"/>
      <w:marTop w:val="0"/>
      <w:marBottom w:val="0"/>
      <w:divBdr>
        <w:top w:val="none" w:sz="0" w:space="0" w:color="auto"/>
        <w:left w:val="none" w:sz="0" w:space="0" w:color="auto"/>
        <w:bottom w:val="none" w:sz="0" w:space="0" w:color="auto"/>
        <w:right w:val="none" w:sz="0" w:space="0" w:color="auto"/>
      </w:divBdr>
    </w:div>
    <w:div w:id="1543056142">
      <w:bodyDiv w:val="1"/>
      <w:marLeft w:val="0"/>
      <w:marRight w:val="0"/>
      <w:marTop w:val="0"/>
      <w:marBottom w:val="0"/>
      <w:divBdr>
        <w:top w:val="none" w:sz="0" w:space="0" w:color="auto"/>
        <w:left w:val="none" w:sz="0" w:space="0" w:color="auto"/>
        <w:bottom w:val="none" w:sz="0" w:space="0" w:color="auto"/>
        <w:right w:val="none" w:sz="0" w:space="0" w:color="auto"/>
      </w:divBdr>
    </w:div>
    <w:div w:id="1570580978">
      <w:bodyDiv w:val="1"/>
      <w:marLeft w:val="0"/>
      <w:marRight w:val="0"/>
      <w:marTop w:val="0"/>
      <w:marBottom w:val="0"/>
      <w:divBdr>
        <w:top w:val="none" w:sz="0" w:space="0" w:color="auto"/>
        <w:left w:val="none" w:sz="0" w:space="0" w:color="auto"/>
        <w:bottom w:val="none" w:sz="0" w:space="0" w:color="auto"/>
        <w:right w:val="none" w:sz="0" w:space="0" w:color="auto"/>
      </w:divBdr>
    </w:div>
    <w:div w:id="1708410986">
      <w:bodyDiv w:val="1"/>
      <w:marLeft w:val="0"/>
      <w:marRight w:val="0"/>
      <w:marTop w:val="0"/>
      <w:marBottom w:val="0"/>
      <w:divBdr>
        <w:top w:val="none" w:sz="0" w:space="0" w:color="auto"/>
        <w:left w:val="none" w:sz="0" w:space="0" w:color="auto"/>
        <w:bottom w:val="none" w:sz="0" w:space="0" w:color="auto"/>
        <w:right w:val="none" w:sz="0" w:space="0" w:color="auto"/>
      </w:divBdr>
    </w:div>
    <w:div w:id="1763337257">
      <w:bodyDiv w:val="1"/>
      <w:marLeft w:val="0"/>
      <w:marRight w:val="0"/>
      <w:marTop w:val="0"/>
      <w:marBottom w:val="0"/>
      <w:divBdr>
        <w:top w:val="none" w:sz="0" w:space="0" w:color="auto"/>
        <w:left w:val="none" w:sz="0" w:space="0" w:color="auto"/>
        <w:bottom w:val="none" w:sz="0" w:space="0" w:color="auto"/>
        <w:right w:val="none" w:sz="0" w:space="0" w:color="auto"/>
      </w:divBdr>
    </w:div>
    <w:div w:id="1779790532">
      <w:bodyDiv w:val="1"/>
      <w:marLeft w:val="0"/>
      <w:marRight w:val="0"/>
      <w:marTop w:val="0"/>
      <w:marBottom w:val="0"/>
      <w:divBdr>
        <w:top w:val="none" w:sz="0" w:space="0" w:color="auto"/>
        <w:left w:val="none" w:sz="0" w:space="0" w:color="auto"/>
        <w:bottom w:val="none" w:sz="0" w:space="0" w:color="auto"/>
        <w:right w:val="none" w:sz="0" w:space="0" w:color="auto"/>
      </w:divBdr>
    </w:div>
    <w:div w:id="1812748339">
      <w:bodyDiv w:val="1"/>
      <w:marLeft w:val="0"/>
      <w:marRight w:val="0"/>
      <w:marTop w:val="0"/>
      <w:marBottom w:val="0"/>
      <w:divBdr>
        <w:top w:val="none" w:sz="0" w:space="0" w:color="auto"/>
        <w:left w:val="none" w:sz="0" w:space="0" w:color="auto"/>
        <w:bottom w:val="none" w:sz="0" w:space="0" w:color="auto"/>
        <w:right w:val="none" w:sz="0" w:space="0" w:color="auto"/>
      </w:divBdr>
    </w:div>
    <w:div w:id="1940603148">
      <w:bodyDiv w:val="1"/>
      <w:marLeft w:val="0"/>
      <w:marRight w:val="0"/>
      <w:marTop w:val="0"/>
      <w:marBottom w:val="0"/>
      <w:divBdr>
        <w:top w:val="none" w:sz="0" w:space="0" w:color="auto"/>
        <w:left w:val="none" w:sz="0" w:space="0" w:color="auto"/>
        <w:bottom w:val="none" w:sz="0" w:space="0" w:color="auto"/>
        <w:right w:val="none" w:sz="0" w:space="0" w:color="auto"/>
      </w:divBdr>
    </w:div>
    <w:div w:id="2021394425">
      <w:bodyDiv w:val="1"/>
      <w:marLeft w:val="0"/>
      <w:marRight w:val="0"/>
      <w:marTop w:val="0"/>
      <w:marBottom w:val="0"/>
      <w:divBdr>
        <w:top w:val="none" w:sz="0" w:space="0" w:color="auto"/>
        <w:left w:val="none" w:sz="0" w:space="0" w:color="auto"/>
        <w:bottom w:val="none" w:sz="0" w:space="0" w:color="auto"/>
        <w:right w:val="none" w:sz="0" w:space="0" w:color="auto"/>
      </w:divBdr>
    </w:div>
    <w:div w:id="213589919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dubaiparksandresorts.com" TargetMode="External"/><Relationship Id="rId13" Type="http://schemas.openxmlformats.org/officeDocument/2006/relationships/image" Target="media/image1.png"/><Relationship Id="rId18" Type="http://schemas.openxmlformats.org/officeDocument/2006/relationships/hyperlink" Target="https://www.facebook.com/DubaiParksandResorts/" TargetMode="Externa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s://www.youtube.com/user/dubaiparksandresorts" TargetMode="External"/><Relationship Id="rId17" Type="http://schemas.openxmlformats.org/officeDocument/2006/relationships/image" Target="media/image3.jpeg"/><Relationship Id="rId2" Type="http://schemas.openxmlformats.org/officeDocument/2006/relationships/numbering" Target="numbering.xml"/><Relationship Id="rId16" Type="http://schemas.openxmlformats.org/officeDocument/2006/relationships/hyperlink" Target="https://www.instagram.com/dubaiparksresorts/" TargetMode="External"/><Relationship Id="rId20" Type="http://schemas.openxmlformats.org/officeDocument/2006/relationships/hyperlink" Target="mailto:dp-r@bm.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dprcorporate.ae/investor-relations/" TargetMode="Externa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theme" Target="theme/theme1.xml"/><Relationship Id="rId10" Type="http://schemas.openxmlformats.org/officeDocument/2006/relationships/hyperlink" Target="http://dubaiparksandresorts.com"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http://www.dubaiparksandresorts.com" TargetMode="External"/><Relationship Id="rId14" Type="http://schemas.openxmlformats.org/officeDocument/2006/relationships/hyperlink" Target="https://twitter.com/dxbparksresorts" TargetMode="External"/><Relationship Id="rId22" Type="http://schemas.openxmlformats.org/officeDocument/2006/relationships/fontTable" Target="fontTable.xml"/></Relationships>
</file>

<file path=word/_rels/header1.xml.rels><?xml version="1.0" encoding="UTF-8" standalone="yes"?>
<Relationships xmlns="http://schemas.openxmlformats.org/package/2006/relationships"><Relationship Id="rId3" Type="http://schemas.openxmlformats.org/officeDocument/2006/relationships/image" Target="media/image7.png"/><Relationship Id="rId2" Type="http://schemas.openxmlformats.org/officeDocument/2006/relationships/image" Target="media/image6.png"/><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15B6E-A556-4DDE-AB09-C5263DBD37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836</Words>
  <Characters>4768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Menacom</Company>
  <LinksUpToDate>false</LinksUpToDate>
  <CharactersWithSpaces>5593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Sami</dc:creator>
  <cp:lastModifiedBy>Muadh Al Ghazali</cp:lastModifiedBy>
  <cp:revision>4</cp:revision>
  <cp:lastPrinted>2016-09-05T06:45:00Z</cp:lastPrinted>
  <dcterms:created xsi:type="dcterms:W3CDTF">2016-09-05T07:05:00Z</dcterms:created>
  <dcterms:modified xsi:type="dcterms:W3CDTF">2016-09-05T08:53:00Z</dcterms:modified>
</cp:coreProperties>
</file>