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2837C" w14:textId="77777777" w:rsidR="00676534" w:rsidRDefault="00676534" w:rsidP="00D32DA2">
      <w:pPr>
        <w:spacing w:after="0" w:line="240" w:lineRule="auto"/>
        <w:rPr>
          <w:rFonts w:ascii="Arial" w:hAnsi="Arial" w:cs="Arial"/>
          <w:b/>
          <w:sz w:val="32"/>
          <w:szCs w:val="32"/>
        </w:rPr>
      </w:pPr>
    </w:p>
    <w:p w14:paraId="2C6AD183" w14:textId="77777777" w:rsidR="00D32DA2" w:rsidRPr="00CE55F1" w:rsidRDefault="00D32DA2" w:rsidP="00D32DA2">
      <w:pPr>
        <w:spacing w:after="0" w:line="240" w:lineRule="auto"/>
        <w:rPr>
          <w:rFonts w:ascii="Arial" w:hAnsi="Arial" w:cs="Arial"/>
          <w:b/>
        </w:rPr>
      </w:pPr>
      <w:r w:rsidRPr="00CE55F1">
        <w:rPr>
          <w:rFonts w:ascii="Arial" w:hAnsi="Arial" w:cs="Arial"/>
          <w:b/>
        </w:rPr>
        <w:t>Press Release</w:t>
      </w:r>
    </w:p>
    <w:p w14:paraId="18F4618A" w14:textId="77777777" w:rsidR="00D32DA2" w:rsidRPr="001E305C" w:rsidRDefault="00D32DA2" w:rsidP="002552A6">
      <w:pPr>
        <w:spacing w:after="0"/>
      </w:pPr>
    </w:p>
    <w:p w14:paraId="724EA187" w14:textId="2A0912D7" w:rsidR="008112AB" w:rsidRPr="00CE55F1" w:rsidRDefault="001E305C" w:rsidP="002552A6">
      <w:pPr>
        <w:spacing w:after="0" w:line="240" w:lineRule="auto"/>
        <w:jc w:val="center"/>
        <w:rPr>
          <w:rFonts w:ascii="Arial" w:hAnsi="Arial" w:cs="Arial"/>
          <w:b/>
          <w:caps/>
          <w:sz w:val="32"/>
          <w:szCs w:val="32"/>
          <w:lang w:val="en-GB"/>
        </w:rPr>
      </w:pPr>
      <w:r w:rsidRPr="00CE55F1">
        <w:rPr>
          <w:rFonts w:ascii="Arial" w:hAnsi="Arial" w:cs="Arial"/>
          <w:b/>
          <w:caps/>
          <w:sz w:val="32"/>
          <w:szCs w:val="32"/>
          <w:lang w:val="en-GB"/>
        </w:rPr>
        <w:t>Dubai Tourism unveils</w:t>
      </w:r>
      <w:r w:rsidR="00A17882" w:rsidRPr="00CE55F1">
        <w:rPr>
          <w:rFonts w:ascii="Arial" w:hAnsi="Arial" w:cs="Arial"/>
          <w:b/>
          <w:caps/>
          <w:sz w:val="32"/>
          <w:szCs w:val="32"/>
          <w:lang w:val="en-GB"/>
        </w:rPr>
        <w:t xml:space="preserve"> </w:t>
      </w:r>
      <w:r w:rsidRPr="00CE55F1">
        <w:rPr>
          <w:rFonts w:ascii="Arial" w:hAnsi="Arial" w:cs="Arial"/>
          <w:b/>
          <w:caps/>
          <w:color w:val="000000" w:themeColor="text1"/>
          <w:sz w:val="32"/>
          <w:szCs w:val="32"/>
          <w:lang w:val="en-GB"/>
        </w:rPr>
        <w:t xml:space="preserve">innovative </w:t>
      </w:r>
      <w:r w:rsidRPr="00CE55F1">
        <w:rPr>
          <w:rFonts w:ascii="Arial" w:hAnsi="Arial" w:cs="Arial"/>
          <w:b/>
          <w:caps/>
          <w:sz w:val="32"/>
          <w:szCs w:val="32"/>
          <w:lang w:val="en-GB"/>
        </w:rPr>
        <w:t xml:space="preserve">training tool for travel agents at </w:t>
      </w:r>
      <w:r w:rsidR="00833E2F" w:rsidRPr="00CE55F1">
        <w:rPr>
          <w:rFonts w:ascii="Arial" w:hAnsi="Arial" w:cs="Arial"/>
          <w:b/>
          <w:caps/>
          <w:sz w:val="32"/>
          <w:szCs w:val="32"/>
          <w:lang w:val="en-GB"/>
        </w:rPr>
        <w:t>ATM</w:t>
      </w:r>
      <w:r w:rsidRPr="00CE55F1">
        <w:rPr>
          <w:rFonts w:ascii="Arial" w:hAnsi="Arial" w:cs="Arial"/>
          <w:b/>
          <w:caps/>
          <w:sz w:val="32"/>
          <w:szCs w:val="32"/>
          <w:lang w:val="en-GB"/>
        </w:rPr>
        <w:t xml:space="preserve"> 2017</w:t>
      </w:r>
      <w:r w:rsidR="00A747FE" w:rsidRPr="00CE55F1">
        <w:rPr>
          <w:rFonts w:ascii="Arial" w:hAnsi="Arial" w:cs="Arial"/>
          <w:b/>
          <w:caps/>
          <w:sz w:val="32"/>
          <w:szCs w:val="32"/>
          <w:lang w:val="en-GB"/>
        </w:rPr>
        <w:t xml:space="preserve"> </w:t>
      </w:r>
    </w:p>
    <w:p w14:paraId="4D97B34D" w14:textId="77777777" w:rsidR="00A747FE" w:rsidRPr="00CE55F1" w:rsidRDefault="00A747FE" w:rsidP="002552A6">
      <w:pPr>
        <w:spacing w:after="0"/>
        <w:rPr>
          <w:rFonts w:ascii="Arial" w:hAnsi="Arial" w:cs="Arial"/>
          <w:sz w:val="24"/>
          <w:szCs w:val="32"/>
          <w:lang w:val="en-GB"/>
        </w:rPr>
      </w:pPr>
    </w:p>
    <w:p w14:paraId="4FC6632B" w14:textId="4F0A4FC0" w:rsidR="008112AB" w:rsidRPr="00571671" w:rsidRDefault="00E24A63" w:rsidP="00E24A63">
      <w:pPr>
        <w:spacing w:after="0"/>
        <w:jc w:val="center"/>
        <w:rPr>
          <w:rFonts w:ascii="Arial" w:hAnsi="Arial" w:cs="Arial"/>
          <w:b/>
          <w:i/>
          <w:lang w:val="en-GB"/>
        </w:rPr>
      </w:pPr>
      <w:r w:rsidRPr="00571671">
        <w:rPr>
          <w:rFonts w:ascii="Arial" w:hAnsi="Arial" w:cs="Arial"/>
          <w:b/>
          <w:i/>
          <w:lang w:val="en-GB"/>
        </w:rPr>
        <w:t>‘Dubai Expert’ announced a f</w:t>
      </w:r>
      <w:r w:rsidR="00A17882" w:rsidRPr="00571671">
        <w:rPr>
          <w:rFonts w:ascii="Arial" w:hAnsi="Arial" w:cs="Arial"/>
          <w:b/>
          <w:i/>
          <w:lang w:val="en-GB"/>
        </w:rPr>
        <w:t xml:space="preserve">irst-of-its-kind </w:t>
      </w:r>
      <w:r w:rsidRPr="00571671">
        <w:rPr>
          <w:rFonts w:ascii="Arial" w:hAnsi="Arial" w:cs="Arial"/>
          <w:b/>
          <w:i/>
          <w:lang w:val="en-GB"/>
        </w:rPr>
        <w:t>destination travel trade training programme</w:t>
      </w:r>
      <w:r w:rsidR="001E305C" w:rsidRPr="00571671">
        <w:rPr>
          <w:rFonts w:ascii="Arial" w:hAnsi="Arial" w:cs="Arial"/>
          <w:b/>
          <w:i/>
          <w:lang w:val="en-GB"/>
        </w:rPr>
        <w:t xml:space="preserve"> that will</w:t>
      </w:r>
      <w:r w:rsidR="00A17882" w:rsidRPr="00571671">
        <w:rPr>
          <w:rFonts w:ascii="Arial" w:hAnsi="Arial" w:cs="Arial"/>
          <w:b/>
          <w:i/>
          <w:lang w:val="en-GB"/>
        </w:rPr>
        <w:t xml:space="preserve"> be rolled out to trave</w:t>
      </w:r>
      <w:r w:rsidRPr="00571671">
        <w:rPr>
          <w:rFonts w:ascii="Arial" w:hAnsi="Arial" w:cs="Arial"/>
          <w:b/>
          <w:i/>
          <w:lang w:val="en-GB"/>
        </w:rPr>
        <w:t>l agents from around the world</w:t>
      </w:r>
    </w:p>
    <w:p w14:paraId="08D74C6E" w14:textId="77777777" w:rsidR="002552A6" w:rsidRPr="00CE55F1" w:rsidRDefault="002552A6" w:rsidP="002552A6">
      <w:pPr>
        <w:spacing w:after="0"/>
        <w:rPr>
          <w:rFonts w:ascii="Arial" w:hAnsi="Arial" w:cs="Arial"/>
          <w:lang w:val="en-GB"/>
        </w:rPr>
      </w:pPr>
    </w:p>
    <w:p w14:paraId="6347B889" w14:textId="387ADB5C" w:rsidR="0087458C" w:rsidRDefault="00D32DA2" w:rsidP="002552A6">
      <w:pPr>
        <w:spacing w:after="0" w:line="240" w:lineRule="auto"/>
        <w:jc w:val="both"/>
        <w:rPr>
          <w:rFonts w:ascii="Arial" w:hAnsi="Arial" w:cs="Arial"/>
          <w:bCs/>
          <w:lang w:val="en-GB"/>
        </w:rPr>
      </w:pPr>
      <w:r w:rsidRPr="00CE55F1">
        <w:rPr>
          <w:rFonts w:ascii="Arial" w:hAnsi="Arial" w:cs="Arial"/>
          <w:b/>
          <w:bCs/>
          <w:lang w:val="en-GB"/>
        </w:rPr>
        <w:t xml:space="preserve">Dubai, UAE: </w:t>
      </w:r>
      <w:r w:rsidR="0001759B">
        <w:rPr>
          <w:rFonts w:ascii="Arial" w:hAnsi="Arial" w:cs="Arial"/>
          <w:b/>
          <w:bCs/>
          <w:lang w:val="en-GB"/>
        </w:rPr>
        <w:t>26</w:t>
      </w:r>
      <w:r w:rsidR="00CE55F1" w:rsidRPr="00CE55F1">
        <w:rPr>
          <w:rFonts w:ascii="Arial" w:hAnsi="Arial" w:cs="Arial"/>
          <w:b/>
          <w:bCs/>
          <w:lang w:val="en-GB"/>
        </w:rPr>
        <w:t xml:space="preserve"> April,</w:t>
      </w:r>
      <w:r w:rsidR="001E305C" w:rsidRPr="00CE55F1">
        <w:rPr>
          <w:rFonts w:ascii="Arial" w:hAnsi="Arial" w:cs="Arial"/>
          <w:b/>
          <w:bCs/>
          <w:lang w:val="en-GB"/>
        </w:rPr>
        <w:t xml:space="preserve"> </w:t>
      </w:r>
      <w:r w:rsidRPr="00CE55F1">
        <w:rPr>
          <w:rFonts w:ascii="Arial" w:hAnsi="Arial" w:cs="Arial"/>
          <w:b/>
          <w:bCs/>
          <w:lang w:val="en-GB"/>
        </w:rPr>
        <w:t xml:space="preserve">2017: </w:t>
      </w:r>
      <w:r w:rsidRPr="00CE55F1">
        <w:rPr>
          <w:rFonts w:ascii="Arial" w:hAnsi="Arial" w:cs="Arial"/>
          <w:bCs/>
          <w:lang w:val="en-GB"/>
        </w:rPr>
        <w:t xml:space="preserve">Dubai’s Department of </w:t>
      </w:r>
      <w:r w:rsidR="008B522A" w:rsidRPr="00CE55F1">
        <w:rPr>
          <w:rFonts w:ascii="Arial" w:hAnsi="Arial" w:cs="Arial"/>
          <w:bCs/>
          <w:lang w:val="en-GB"/>
        </w:rPr>
        <w:t xml:space="preserve">Tourism </w:t>
      </w:r>
      <w:r w:rsidRPr="00CE55F1">
        <w:rPr>
          <w:rFonts w:ascii="Arial" w:hAnsi="Arial" w:cs="Arial"/>
          <w:bCs/>
          <w:lang w:val="en-GB"/>
        </w:rPr>
        <w:t>and Commerce Marketing (Dubai Tourism), has announced</w:t>
      </w:r>
      <w:r w:rsidR="008B522A" w:rsidRPr="00CE55F1">
        <w:rPr>
          <w:rFonts w:ascii="Arial" w:hAnsi="Arial" w:cs="Arial"/>
          <w:bCs/>
          <w:lang w:val="en-GB"/>
        </w:rPr>
        <w:t xml:space="preserve"> the launch of “Dubai Expert”, an </w:t>
      </w:r>
      <w:r w:rsidR="007253F3" w:rsidRPr="00CE55F1">
        <w:rPr>
          <w:rFonts w:ascii="Arial" w:hAnsi="Arial" w:cs="Arial"/>
          <w:bCs/>
          <w:lang w:val="en-GB"/>
        </w:rPr>
        <w:t>innovative</w:t>
      </w:r>
      <w:r w:rsidR="008B522A" w:rsidRPr="00CE55F1">
        <w:rPr>
          <w:rFonts w:ascii="Arial" w:hAnsi="Arial" w:cs="Arial"/>
          <w:bCs/>
          <w:lang w:val="en-GB"/>
        </w:rPr>
        <w:t xml:space="preserve"> online </w:t>
      </w:r>
      <w:r w:rsidR="001E305C" w:rsidRPr="00CE55F1">
        <w:rPr>
          <w:rFonts w:ascii="Arial" w:hAnsi="Arial" w:cs="Arial"/>
          <w:bCs/>
          <w:lang w:val="en-GB"/>
        </w:rPr>
        <w:t>educational</w:t>
      </w:r>
      <w:r w:rsidR="008B522A" w:rsidRPr="00CE55F1">
        <w:rPr>
          <w:rFonts w:ascii="Arial" w:hAnsi="Arial" w:cs="Arial"/>
          <w:bCs/>
          <w:lang w:val="en-GB"/>
        </w:rPr>
        <w:t xml:space="preserve"> </w:t>
      </w:r>
      <w:r w:rsidR="00090411" w:rsidRPr="00CE55F1">
        <w:rPr>
          <w:rFonts w:ascii="Arial" w:hAnsi="Arial" w:cs="Arial"/>
          <w:bCs/>
          <w:lang w:val="en-GB"/>
        </w:rPr>
        <w:t>game</w:t>
      </w:r>
      <w:r w:rsidR="001E305C" w:rsidRPr="00CE55F1">
        <w:rPr>
          <w:rFonts w:ascii="Arial" w:hAnsi="Arial" w:cs="Arial"/>
          <w:bCs/>
          <w:lang w:val="en-GB"/>
        </w:rPr>
        <w:t xml:space="preserve"> that has been </w:t>
      </w:r>
      <w:r w:rsidR="008B522A" w:rsidRPr="00CE55F1">
        <w:rPr>
          <w:rFonts w:ascii="Arial" w:hAnsi="Arial" w:cs="Arial"/>
          <w:bCs/>
          <w:lang w:val="en-GB"/>
        </w:rPr>
        <w:t xml:space="preserve">created exclusively for travel agents. </w:t>
      </w:r>
      <w:r w:rsidR="001E305C" w:rsidRPr="00CE55F1">
        <w:rPr>
          <w:rFonts w:ascii="Arial" w:hAnsi="Arial" w:cs="Arial"/>
          <w:bCs/>
          <w:lang w:val="en-GB"/>
        </w:rPr>
        <w:t xml:space="preserve">The announcement was made to travel professionals attending this </w:t>
      </w:r>
      <w:r w:rsidRPr="00CE55F1">
        <w:rPr>
          <w:rFonts w:ascii="Arial" w:hAnsi="Arial" w:cs="Arial"/>
          <w:bCs/>
          <w:lang w:val="en-GB"/>
        </w:rPr>
        <w:t xml:space="preserve">year’s </w:t>
      </w:r>
      <w:r w:rsidR="0087458C">
        <w:rPr>
          <w:rFonts w:ascii="Arial" w:hAnsi="Arial" w:cs="Arial"/>
          <w:bCs/>
          <w:lang w:val="en-GB"/>
        </w:rPr>
        <w:t>Arabian Travel Market in Dubai, which runs until 27 April.</w:t>
      </w:r>
    </w:p>
    <w:p w14:paraId="6187DCFB" w14:textId="61656EE9" w:rsidR="001E305C" w:rsidRPr="00CE55F1" w:rsidRDefault="001E305C" w:rsidP="002552A6">
      <w:pPr>
        <w:spacing w:after="0" w:line="240" w:lineRule="auto"/>
        <w:jc w:val="both"/>
        <w:rPr>
          <w:rFonts w:ascii="Arial" w:hAnsi="Arial" w:cs="Arial"/>
          <w:bCs/>
          <w:lang w:val="en-GB"/>
        </w:rPr>
      </w:pPr>
    </w:p>
    <w:p w14:paraId="343562E0" w14:textId="76BB94CD" w:rsidR="008B522A" w:rsidRDefault="008B522A" w:rsidP="00D32DA2">
      <w:pPr>
        <w:spacing w:after="0" w:line="240" w:lineRule="auto"/>
        <w:jc w:val="both"/>
        <w:rPr>
          <w:rFonts w:ascii="Arial" w:hAnsi="Arial" w:cs="Arial"/>
          <w:bCs/>
          <w:lang w:val="en-GB"/>
        </w:rPr>
      </w:pPr>
      <w:r w:rsidRPr="00CE55F1">
        <w:rPr>
          <w:rFonts w:ascii="Arial" w:hAnsi="Arial" w:cs="Arial"/>
          <w:bCs/>
          <w:lang w:val="en-GB"/>
        </w:rPr>
        <w:t>Created in collaboration with the Dubai College of Tourism (DCT) and KTM Advance,</w:t>
      </w:r>
      <w:r w:rsidR="001E305C" w:rsidRPr="00CE55F1">
        <w:rPr>
          <w:rFonts w:ascii="Arial" w:hAnsi="Arial" w:cs="Arial"/>
          <w:bCs/>
          <w:lang w:val="en-GB"/>
        </w:rPr>
        <w:t xml:space="preserve"> a specialist in </w:t>
      </w:r>
      <w:proofErr w:type="gramStart"/>
      <w:r w:rsidR="001E305C" w:rsidRPr="00CE55F1">
        <w:rPr>
          <w:rFonts w:ascii="Arial" w:hAnsi="Arial" w:cs="Arial"/>
          <w:bCs/>
          <w:lang w:val="en-GB"/>
        </w:rPr>
        <w:t>e-learning</w:t>
      </w:r>
      <w:proofErr w:type="gramEnd"/>
      <w:r w:rsidR="001E305C" w:rsidRPr="00CE55F1">
        <w:rPr>
          <w:rFonts w:ascii="Arial" w:hAnsi="Arial" w:cs="Arial"/>
          <w:bCs/>
          <w:lang w:val="en-GB"/>
        </w:rPr>
        <w:t>, the</w:t>
      </w:r>
      <w:r w:rsidRPr="00CE55F1">
        <w:rPr>
          <w:rFonts w:ascii="Arial" w:hAnsi="Arial" w:cs="Arial"/>
          <w:bCs/>
          <w:lang w:val="en-GB"/>
        </w:rPr>
        <w:t xml:space="preserve"> learning tool is a marked departure from traditional training programmes. It features an engaging interface </w:t>
      </w:r>
      <w:r w:rsidR="001E305C" w:rsidRPr="00CE55F1">
        <w:rPr>
          <w:rFonts w:ascii="Arial" w:hAnsi="Arial" w:cs="Arial"/>
          <w:bCs/>
          <w:lang w:val="en-GB"/>
        </w:rPr>
        <w:t>that includes</w:t>
      </w:r>
      <w:r w:rsidRPr="00CE55F1">
        <w:rPr>
          <w:rFonts w:ascii="Arial" w:hAnsi="Arial" w:cs="Arial"/>
          <w:bCs/>
          <w:lang w:val="en-GB"/>
        </w:rPr>
        <w:t xml:space="preserve"> information </w:t>
      </w:r>
      <w:r w:rsidR="001E305C" w:rsidRPr="00CE55F1">
        <w:rPr>
          <w:rFonts w:ascii="Arial" w:hAnsi="Arial" w:cs="Arial"/>
          <w:bCs/>
          <w:lang w:val="en-GB"/>
        </w:rPr>
        <w:t xml:space="preserve">on Dubai’s tourism attractions </w:t>
      </w:r>
      <w:r w:rsidRPr="00CE55F1">
        <w:rPr>
          <w:rFonts w:ascii="Arial" w:hAnsi="Arial" w:cs="Arial"/>
          <w:bCs/>
          <w:lang w:val="en-GB"/>
        </w:rPr>
        <w:t xml:space="preserve">in an </w:t>
      </w:r>
      <w:proofErr w:type="gramStart"/>
      <w:r w:rsidRPr="00CE55F1">
        <w:rPr>
          <w:rFonts w:ascii="Arial" w:hAnsi="Arial" w:cs="Arial"/>
          <w:bCs/>
          <w:lang w:val="en-GB"/>
        </w:rPr>
        <w:t>easily-digestible</w:t>
      </w:r>
      <w:proofErr w:type="gramEnd"/>
      <w:r w:rsidR="007253F3" w:rsidRPr="00CE55F1">
        <w:rPr>
          <w:rFonts w:ascii="Arial" w:hAnsi="Arial" w:cs="Arial"/>
          <w:bCs/>
          <w:lang w:val="en-GB"/>
        </w:rPr>
        <w:t xml:space="preserve"> </w:t>
      </w:r>
      <w:r w:rsidR="006A5041" w:rsidRPr="00CE55F1">
        <w:rPr>
          <w:rFonts w:ascii="Arial" w:hAnsi="Arial" w:cs="Arial"/>
          <w:bCs/>
          <w:lang w:val="en-GB"/>
        </w:rPr>
        <w:t>format that</w:t>
      </w:r>
      <w:r w:rsidR="001E305C" w:rsidRPr="00CE55F1">
        <w:rPr>
          <w:rFonts w:ascii="Arial" w:hAnsi="Arial" w:cs="Arial"/>
          <w:bCs/>
          <w:lang w:val="en-GB"/>
        </w:rPr>
        <w:t xml:space="preserve"> will enable agents </w:t>
      </w:r>
      <w:r w:rsidR="007253F3" w:rsidRPr="00CE55F1">
        <w:rPr>
          <w:rFonts w:ascii="Arial" w:hAnsi="Arial" w:cs="Arial"/>
          <w:bCs/>
          <w:lang w:val="en-GB"/>
        </w:rPr>
        <w:t xml:space="preserve">to promote </w:t>
      </w:r>
      <w:r w:rsidR="000A244E" w:rsidRPr="00CE55F1">
        <w:rPr>
          <w:rFonts w:ascii="Arial" w:hAnsi="Arial" w:cs="Arial"/>
          <w:bCs/>
          <w:lang w:val="en-GB"/>
        </w:rPr>
        <w:t xml:space="preserve">the Emirate as the ideal holiday </w:t>
      </w:r>
      <w:r w:rsidR="007253F3" w:rsidRPr="00CE55F1">
        <w:rPr>
          <w:rFonts w:ascii="Arial" w:hAnsi="Arial" w:cs="Arial"/>
          <w:bCs/>
          <w:lang w:val="en-GB"/>
        </w:rPr>
        <w:t>destination to their customers from around the world.</w:t>
      </w:r>
    </w:p>
    <w:p w14:paraId="7A685474" w14:textId="772D0211" w:rsidR="008C6B38" w:rsidRDefault="008C6B38" w:rsidP="00D32DA2">
      <w:pPr>
        <w:spacing w:after="0" w:line="240" w:lineRule="auto"/>
        <w:jc w:val="both"/>
        <w:rPr>
          <w:rFonts w:ascii="Arial" w:hAnsi="Arial" w:cs="Arial"/>
          <w:bCs/>
          <w:lang w:val="en-GB"/>
        </w:rPr>
      </w:pPr>
    </w:p>
    <w:p w14:paraId="46D401C0" w14:textId="11CCD320" w:rsidR="008C6B38" w:rsidRDefault="00E3412F" w:rsidP="00D32DA2">
      <w:pPr>
        <w:spacing w:after="0" w:line="240" w:lineRule="auto"/>
        <w:jc w:val="both"/>
        <w:rPr>
          <w:rFonts w:ascii="Arial" w:hAnsi="Arial" w:cs="Arial"/>
          <w:bCs/>
          <w:lang w:val="en-GB"/>
        </w:rPr>
      </w:pPr>
      <w:r w:rsidRPr="008C6B38">
        <w:rPr>
          <w:rFonts w:ascii="Arial" w:hAnsi="Arial" w:cs="Arial"/>
          <w:bCs/>
          <w:lang w:val="en-GB"/>
        </w:rPr>
        <w:drawing>
          <wp:anchor distT="0" distB="0" distL="114300" distR="114300" simplePos="0" relativeHeight="251658240" behindDoc="0" locked="0" layoutInCell="1" allowOverlap="1" wp14:anchorId="029AD8CD" wp14:editId="5A4F4468">
            <wp:simplePos x="0" y="0"/>
            <wp:positionH relativeFrom="column">
              <wp:posOffset>1264285</wp:posOffset>
            </wp:positionH>
            <wp:positionV relativeFrom="paragraph">
              <wp:posOffset>273685</wp:posOffset>
            </wp:positionV>
            <wp:extent cx="3336290" cy="41014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am AbdulRahim Kazim CEO of Dubai Corporation for Tourism and Commerce Marketing.jpg"/>
                    <pic:cNvPicPr/>
                  </pic:nvPicPr>
                  <pic:blipFill>
                    <a:blip r:embed="rId8" cstate="screen">
                      <a:extLst>
                        <a:ext uri="{28A0092B-C50C-407E-A947-70E740481C1C}">
                          <a14:useLocalDpi xmlns:a14="http://schemas.microsoft.com/office/drawing/2010/main"/>
                        </a:ext>
                      </a:extLst>
                    </a:blip>
                    <a:stretch>
                      <a:fillRect/>
                    </a:stretch>
                  </pic:blipFill>
                  <pic:spPr>
                    <a:xfrm>
                      <a:off x="0" y="0"/>
                      <a:ext cx="3336290" cy="410146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60C7E6CD" w14:textId="7EC11E75" w:rsidR="00090411" w:rsidRPr="00CE55F1" w:rsidRDefault="000A244E" w:rsidP="00090411">
      <w:pPr>
        <w:spacing w:after="0" w:line="240" w:lineRule="auto"/>
        <w:jc w:val="both"/>
        <w:rPr>
          <w:rFonts w:ascii="Arial" w:hAnsi="Arial" w:cs="Arial"/>
          <w:bCs/>
          <w:lang w:val="en-GB"/>
        </w:rPr>
      </w:pPr>
      <w:r w:rsidRPr="00CE55F1">
        <w:rPr>
          <w:rFonts w:ascii="Arial" w:hAnsi="Arial" w:cs="Arial"/>
          <w:b/>
          <w:bCs/>
          <w:lang w:val="en-GB"/>
        </w:rPr>
        <w:lastRenderedPageBreak/>
        <w:t xml:space="preserve">Speaking at </w:t>
      </w:r>
      <w:r w:rsidR="00833E2F" w:rsidRPr="00CE55F1">
        <w:rPr>
          <w:rFonts w:ascii="Arial" w:hAnsi="Arial" w:cs="Arial"/>
          <w:b/>
          <w:bCs/>
          <w:lang w:val="en-GB"/>
        </w:rPr>
        <w:t>ATM</w:t>
      </w:r>
      <w:r w:rsidRPr="00CE55F1">
        <w:rPr>
          <w:rFonts w:ascii="Arial" w:hAnsi="Arial" w:cs="Arial"/>
          <w:b/>
          <w:bCs/>
          <w:lang w:val="en-GB"/>
        </w:rPr>
        <w:t xml:space="preserve"> 2017, </w:t>
      </w:r>
      <w:r w:rsidR="00D32DA2" w:rsidRPr="00CE55F1">
        <w:rPr>
          <w:rFonts w:ascii="Arial" w:hAnsi="Arial" w:cs="Arial"/>
          <w:b/>
          <w:bCs/>
          <w:lang w:val="en-GB"/>
        </w:rPr>
        <w:t>Issam Kazim, CEO of Dubai Corporation for Tourism and Commerce Marketing</w:t>
      </w:r>
      <w:r w:rsidR="007B4FA4">
        <w:rPr>
          <w:rFonts w:ascii="Arial" w:hAnsi="Arial" w:cs="Arial"/>
          <w:b/>
          <w:bCs/>
          <w:lang w:val="en-GB"/>
        </w:rPr>
        <w:t xml:space="preserve"> </w:t>
      </w:r>
      <w:r w:rsidR="007C0E4F">
        <w:rPr>
          <w:rFonts w:ascii="Arial" w:hAnsi="Arial" w:cs="Arial"/>
          <w:b/>
          <w:bCs/>
          <w:lang w:val="en-GB"/>
        </w:rPr>
        <w:t>(DCTCM)</w:t>
      </w:r>
      <w:r w:rsidRPr="00CE55F1">
        <w:rPr>
          <w:rFonts w:ascii="Arial" w:hAnsi="Arial" w:cs="Arial"/>
          <w:b/>
          <w:bCs/>
          <w:lang w:val="en-GB"/>
        </w:rPr>
        <w:t>, said</w:t>
      </w:r>
      <w:r w:rsidR="00D32DA2" w:rsidRPr="00CE55F1">
        <w:rPr>
          <w:rFonts w:ascii="Arial" w:hAnsi="Arial" w:cs="Arial"/>
          <w:b/>
          <w:bCs/>
          <w:lang w:val="en-GB"/>
        </w:rPr>
        <w:t>:</w:t>
      </w:r>
      <w:r w:rsidR="00D32DA2" w:rsidRPr="00CE55F1">
        <w:rPr>
          <w:rFonts w:ascii="Arial" w:hAnsi="Arial" w:cs="Arial"/>
          <w:bCs/>
          <w:lang w:val="en-GB"/>
        </w:rPr>
        <w:t xml:space="preserve"> </w:t>
      </w:r>
      <w:r w:rsidR="007253F3" w:rsidRPr="00CE55F1">
        <w:rPr>
          <w:rFonts w:ascii="Arial" w:hAnsi="Arial" w:cs="Arial"/>
          <w:bCs/>
          <w:lang w:val="en-GB"/>
        </w:rPr>
        <w:t>“</w:t>
      </w:r>
      <w:r w:rsidR="00F6636F" w:rsidRPr="00CE55F1">
        <w:rPr>
          <w:rFonts w:ascii="Arial" w:hAnsi="Arial" w:cs="Arial"/>
          <w:bCs/>
          <w:lang w:val="en-GB"/>
        </w:rPr>
        <w:t>Our partnerships with t</w:t>
      </w:r>
      <w:r w:rsidRPr="00CE55F1">
        <w:rPr>
          <w:rFonts w:ascii="Arial" w:hAnsi="Arial" w:cs="Arial"/>
          <w:bCs/>
          <w:lang w:val="en-GB"/>
        </w:rPr>
        <w:t xml:space="preserve">ravel agents are critical to us as we look to expand our influence and reach across industry channels and stakeholders that influence tourists looking to visit Dubai. This also means that we need to keep developing new tools that allow us and our partners to </w:t>
      </w:r>
      <w:r w:rsidR="002552A6" w:rsidRPr="00CE55F1">
        <w:rPr>
          <w:rFonts w:ascii="Arial" w:hAnsi="Arial" w:cs="Arial"/>
          <w:bCs/>
          <w:lang w:val="en-GB"/>
        </w:rPr>
        <w:t>highlight</w:t>
      </w:r>
      <w:r w:rsidR="00F6636F" w:rsidRPr="00CE55F1">
        <w:rPr>
          <w:rFonts w:ascii="Arial" w:hAnsi="Arial" w:cs="Arial"/>
          <w:bCs/>
          <w:lang w:val="en-GB"/>
        </w:rPr>
        <w:t xml:space="preserve"> what makes Dubai a ‘must-visit’ destination. With</w:t>
      </w:r>
      <w:r w:rsidR="00C923B2" w:rsidRPr="00CE55F1">
        <w:rPr>
          <w:rFonts w:ascii="Arial" w:hAnsi="Arial" w:cs="Arial"/>
          <w:bCs/>
          <w:lang w:val="en-GB"/>
        </w:rPr>
        <w:t xml:space="preserve"> </w:t>
      </w:r>
      <w:r w:rsidRPr="00CE55F1">
        <w:rPr>
          <w:rFonts w:ascii="Arial" w:hAnsi="Arial" w:cs="Arial"/>
          <w:bCs/>
          <w:lang w:val="en-GB"/>
        </w:rPr>
        <w:t>the ‘</w:t>
      </w:r>
      <w:r w:rsidR="00C923B2" w:rsidRPr="00CE55F1">
        <w:rPr>
          <w:rFonts w:ascii="Arial" w:hAnsi="Arial" w:cs="Arial"/>
          <w:bCs/>
          <w:lang w:val="en-GB"/>
        </w:rPr>
        <w:t>Dubai Expert</w:t>
      </w:r>
      <w:r w:rsidRPr="00CE55F1">
        <w:rPr>
          <w:rFonts w:ascii="Arial" w:hAnsi="Arial" w:cs="Arial"/>
          <w:bCs/>
          <w:lang w:val="en-GB"/>
        </w:rPr>
        <w:t>’ platform</w:t>
      </w:r>
      <w:r w:rsidR="00C923B2" w:rsidRPr="00CE55F1">
        <w:rPr>
          <w:rFonts w:ascii="Arial" w:hAnsi="Arial" w:cs="Arial"/>
          <w:bCs/>
          <w:lang w:val="en-GB"/>
        </w:rPr>
        <w:t xml:space="preserve">, we </w:t>
      </w:r>
      <w:r w:rsidR="00F6636F" w:rsidRPr="00CE55F1">
        <w:rPr>
          <w:rFonts w:ascii="Arial" w:hAnsi="Arial" w:cs="Arial"/>
          <w:bCs/>
          <w:lang w:val="en-GB"/>
        </w:rPr>
        <w:t>have used</w:t>
      </w:r>
      <w:r w:rsidR="00C923B2" w:rsidRPr="00CE55F1">
        <w:rPr>
          <w:rFonts w:ascii="Arial" w:hAnsi="Arial" w:cs="Arial"/>
          <w:bCs/>
          <w:lang w:val="en-GB"/>
        </w:rPr>
        <w:t xml:space="preserve"> </w:t>
      </w:r>
      <w:r w:rsidRPr="00CE55F1">
        <w:rPr>
          <w:rFonts w:ascii="Arial" w:hAnsi="Arial" w:cs="Arial"/>
          <w:bCs/>
          <w:lang w:val="en-GB"/>
        </w:rPr>
        <w:t>technology</w:t>
      </w:r>
      <w:r w:rsidR="00A85E41" w:rsidRPr="00CE55F1">
        <w:rPr>
          <w:rFonts w:ascii="Arial" w:hAnsi="Arial" w:cs="Arial"/>
          <w:bCs/>
          <w:lang w:val="en-GB"/>
        </w:rPr>
        <w:t xml:space="preserve"> innovation to </w:t>
      </w:r>
      <w:r w:rsidR="00C923B2" w:rsidRPr="00CE55F1">
        <w:rPr>
          <w:rFonts w:ascii="Arial" w:hAnsi="Arial" w:cs="Arial"/>
          <w:bCs/>
          <w:lang w:val="en-GB"/>
        </w:rPr>
        <w:t>transce</w:t>
      </w:r>
      <w:r w:rsidR="00A85E41" w:rsidRPr="00CE55F1">
        <w:rPr>
          <w:rFonts w:ascii="Arial" w:hAnsi="Arial" w:cs="Arial"/>
          <w:bCs/>
          <w:lang w:val="en-GB"/>
        </w:rPr>
        <w:t xml:space="preserve">nd typical training programmes and create an experience that </w:t>
      </w:r>
      <w:r w:rsidR="00090411" w:rsidRPr="00CE55F1">
        <w:rPr>
          <w:rFonts w:ascii="Arial" w:hAnsi="Arial" w:cs="Arial"/>
          <w:bCs/>
          <w:lang w:val="en-GB"/>
        </w:rPr>
        <w:t>enhances their knowledge of Dubai, so they can build customised itineraries that will attract more visitors. ‘Dubai Expert’ has been created to facilitate this process and is part of our continued endeavour to achieve our strategic goal of welcoming 20 million visitors by 2020.”</w:t>
      </w:r>
    </w:p>
    <w:p w14:paraId="6FEE3A62" w14:textId="77777777" w:rsidR="00F13CAC" w:rsidRPr="00CE55F1" w:rsidRDefault="00F13CAC" w:rsidP="00D32DA2">
      <w:pPr>
        <w:spacing w:after="0" w:line="240" w:lineRule="auto"/>
        <w:jc w:val="both"/>
        <w:rPr>
          <w:rFonts w:ascii="Arial" w:hAnsi="Arial" w:cs="Arial"/>
          <w:bCs/>
          <w:lang w:val="en-GB"/>
        </w:rPr>
      </w:pPr>
    </w:p>
    <w:p w14:paraId="2142C1BB" w14:textId="36BF63E7" w:rsidR="00F13CAC" w:rsidRPr="00CE55F1" w:rsidRDefault="00090411" w:rsidP="00D32DA2">
      <w:pPr>
        <w:spacing w:after="0" w:line="240" w:lineRule="auto"/>
        <w:jc w:val="both"/>
        <w:rPr>
          <w:rFonts w:ascii="Arial" w:hAnsi="Arial" w:cs="Arial"/>
          <w:bCs/>
          <w:lang w:val="en-GB"/>
        </w:rPr>
      </w:pPr>
      <w:r w:rsidRPr="00CE55F1">
        <w:rPr>
          <w:rFonts w:ascii="Arial" w:hAnsi="Arial" w:cs="Arial"/>
          <w:bCs/>
          <w:lang w:val="en-GB"/>
        </w:rPr>
        <w:t>‘</w:t>
      </w:r>
      <w:r w:rsidR="002729F5" w:rsidRPr="00CE55F1">
        <w:rPr>
          <w:rFonts w:ascii="Arial" w:hAnsi="Arial" w:cs="Arial"/>
          <w:bCs/>
          <w:lang w:val="en-GB"/>
        </w:rPr>
        <w:t>Dubai Expert</w:t>
      </w:r>
      <w:r w:rsidRPr="00CE55F1">
        <w:rPr>
          <w:rFonts w:ascii="Arial" w:hAnsi="Arial" w:cs="Arial"/>
          <w:bCs/>
          <w:lang w:val="en-GB"/>
        </w:rPr>
        <w:t>’</w:t>
      </w:r>
      <w:r w:rsidR="002729F5" w:rsidRPr="00CE55F1">
        <w:rPr>
          <w:rFonts w:ascii="Arial" w:hAnsi="Arial" w:cs="Arial"/>
          <w:bCs/>
          <w:lang w:val="en-GB"/>
        </w:rPr>
        <w:t xml:space="preserve"> operates as a turn-based card game, where participants will need to select the best cards – each with an attraction in the city – from an automatically generated deck, </w:t>
      </w:r>
      <w:r w:rsidRPr="00CE55F1">
        <w:rPr>
          <w:rFonts w:ascii="Arial" w:hAnsi="Arial" w:cs="Arial"/>
          <w:bCs/>
          <w:lang w:val="en-GB"/>
        </w:rPr>
        <w:t>to</w:t>
      </w:r>
      <w:r w:rsidR="002729F5" w:rsidRPr="00CE55F1">
        <w:rPr>
          <w:rFonts w:ascii="Arial" w:hAnsi="Arial" w:cs="Arial"/>
          <w:bCs/>
          <w:lang w:val="en-GB"/>
        </w:rPr>
        <w:t xml:space="preserve"> create an ideal itinerary for a traveller. Various traveller profiles make up the 30 ‘missions’ of the game, with the best combination of activities earning higher scores. The platform also includes </w:t>
      </w:r>
      <w:r w:rsidR="007F6725" w:rsidRPr="00CE55F1">
        <w:rPr>
          <w:rFonts w:ascii="Arial" w:hAnsi="Arial" w:cs="Arial"/>
          <w:bCs/>
          <w:lang w:val="en-GB"/>
        </w:rPr>
        <w:t xml:space="preserve">25 </w:t>
      </w:r>
      <w:r w:rsidR="002729F5" w:rsidRPr="00CE55F1">
        <w:rPr>
          <w:rFonts w:ascii="Arial" w:hAnsi="Arial" w:cs="Arial"/>
          <w:bCs/>
          <w:lang w:val="en-GB"/>
        </w:rPr>
        <w:t>videos</w:t>
      </w:r>
      <w:r w:rsidRPr="00CE55F1">
        <w:rPr>
          <w:rFonts w:ascii="Arial" w:hAnsi="Arial" w:cs="Arial"/>
          <w:bCs/>
          <w:lang w:val="en-GB"/>
        </w:rPr>
        <w:t xml:space="preserve"> from </w:t>
      </w:r>
      <w:r w:rsidR="006A5041" w:rsidRPr="00CE55F1">
        <w:rPr>
          <w:rFonts w:ascii="Arial" w:hAnsi="Arial" w:cs="Arial"/>
          <w:bCs/>
          <w:lang w:val="en-GB"/>
        </w:rPr>
        <w:t>experts that</w:t>
      </w:r>
      <w:r w:rsidR="002729F5" w:rsidRPr="00CE55F1">
        <w:rPr>
          <w:rFonts w:ascii="Arial" w:hAnsi="Arial" w:cs="Arial"/>
          <w:bCs/>
          <w:lang w:val="en-GB"/>
        </w:rPr>
        <w:t xml:space="preserve"> serve as a guide of what to do in Dubai – including family entertainment, gastronomy, shopping, theme parks, culture and heritage amongst others.</w:t>
      </w:r>
    </w:p>
    <w:p w14:paraId="190EEDCA" w14:textId="77777777" w:rsidR="009B0DBE" w:rsidRPr="00CE55F1" w:rsidRDefault="009B0DBE" w:rsidP="00337399">
      <w:pPr>
        <w:spacing w:after="0" w:line="240" w:lineRule="auto"/>
        <w:jc w:val="both"/>
        <w:rPr>
          <w:rFonts w:ascii="Arial" w:hAnsi="Arial" w:cs="Arial"/>
          <w:bCs/>
          <w:lang w:val="en-GB"/>
        </w:rPr>
      </w:pPr>
    </w:p>
    <w:p w14:paraId="6CC52377" w14:textId="782F6B36" w:rsidR="00243656" w:rsidRPr="00CE55F1" w:rsidRDefault="00243656" w:rsidP="00243656">
      <w:pPr>
        <w:spacing w:after="0" w:line="240" w:lineRule="auto"/>
        <w:jc w:val="both"/>
        <w:rPr>
          <w:rFonts w:ascii="Arial" w:hAnsi="Arial" w:cs="Arial"/>
          <w:bCs/>
          <w:lang w:val="en-GB"/>
        </w:rPr>
      </w:pPr>
      <w:r w:rsidRPr="00CE55F1">
        <w:rPr>
          <w:rFonts w:ascii="Arial" w:hAnsi="Arial" w:cs="Arial"/>
          <w:bCs/>
          <w:lang w:val="en-GB"/>
        </w:rPr>
        <w:t xml:space="preserve">Participants can become a </w:t>
      </w:r>
      <w:r w:rsidR="00090411" w:rsidRPr="00CE55F1">
        <w:rPr>
          <w:rFonts w:ascii="Arial" w:hAnsi="Arial" w:cs="Arial"/>
          <w:bCs/>
          <w:lang w:val="en-GB"/>
        </w:rPr>
        <w:t>‘</w:t>
      </w:r>
      <w:r w:rsidRPr="00CE55F1">
        <w:rPr>
          <w:rFonts w:ascii="Arial" w:hAnsi="Arial" w:cs="Arial"/>
          <w:bCs/>
          <w:lang w:val="en-GB"/>
        </w:rPr>
        <w:t>Dubai Expert</w:t>
      </w:r>
      <w:r w:rsidR="00090411" w:rsidRPr="00CE55F1">
        <w:rPr>
          <w:rFonts w:ascii="Arial" w:hAnsi="Arial" w:cs="Arial"/>
          <w:bCs/>
          <w:lang w:val="en-GB"/>
        </w:rPr>
        <w:t>’</w:t>
      </w:r>
      <w:r w:rsidRPr="00CE55F1">
        <w:rPr>
          <w:rFonts w:ascii="Arial" w:hAnsi="Arial" w:cs="Arial"/>
          <w:bCs/>
          <w:lang w:val="en-GB"/>
        </w:rPr>
        <w:t xml:space="preserve"> </w:t>
      </w:r>
      <w:r w:rsidR="00090411" w:rsidRPr="00CE55F1">
        <w:rPr>
          <w:rFonts w:ascii="Arial" w:hAnsi="Arial" w:cs="Arial"/>
          <w:bCs/>
          <w:lang w:val="en-GB"/>
        </w:rPr>
        <w:t>by</w:t>
      </w:r>
      <w:r w:rsidRPr="00CE55F1">
        <w:rPr>
          <w:rFonts w:ascii="Arial" w:hAnsi="Arial" w:cs="Arial"/>
          <w:bCs/>
          <w:lang w:val="en-GB"/>
        </w:rPr>
        <w:t xml:space="preserve"> completing 20 successful missions and watching all 25 </w:t>
      </w:r>
      <w:r w:rsidR="00090411" w:rsidRPr="00CE55F1">
        <w:rPr>
          <w:rFonts w:ascii="Arial" w:hAnsi="Arial" w:cs="Arial"/>
          <w:bCs/>
          <w:lang w:val="en-GB"/>
        </w:rPr>
        <w:t>e</w:t>
      </w:r>
      <w:r w:rsidRPr="00CE55F1">
        <w:rPr>
          <w:rFonts w:ascii="Arial" w:hAnsi="Arial" w:cs="Arial"/>
          <w:bCs/>
          <w:lang w:val="en-GB"/>
        </w:rPr>
        <w:t xml:space="preserve">xpert videos, with a higher </w:t>
      </w:r>
      <w:r w:rsidR="00090411" w:rsidRPr="00CE55F1">
        <w:rPr>
          <w:rFonts w:ascii="Arial" w:hAnsi="Arial" w:cs="Arial"/>
          <w:bCs/>
          <w:lang w:val="en-GB"/>
        </w:rPr>
        <w:t>‘</w:t>
      </w:r>
      <w:r w:rsidRPr="00CE55F1">
        <w:rPr>
          <w:rFonts w:ascii="Arial" w:hAnsi="Arial" w:cs="Arial"/>
          <w:bCs/>
          <w:lang w:val="en-GB"/>
        </w:rPr>
        <w:t>Dubai Expert</w:t>
      </w:r>
      <w:r w:rsidR="00090411" w:rsidRPr="00CE55F1">
        <w:rPr>
          <w:rFonts w:ascii="Arial" w:hAnsi="Arial" w:cs="Arial"/>
          <w:bCs/>
          <w:lang w:val="en-GB"/>
        </w:rPr>
        <w:t>’</w:t>
      </w:r>
      <w:r w:rsidR="00833E2F" w:rsidRPr="00CE55F1">
        <w:rPr>
          <w:rFonts w:ascii="Arial" w:hAnsi="Arial" w:cs="Arial"/>
          <w:bCs/>
          <w:lang w:val="en-GB"/>
        </w:rPr>
        <w:t xml:space="preserve"> </w:t>
      </w:r>
      <w:r w:rsidRPr="00CE55F1">
        <w:rPr>
          <w:rFonts w:ascii="Arial" w:hAnsi="Arial" w:cs="Arial"/>
          <w:bCs/>
          <w:lang w:val="en-GB"/>
        </w:rPr>
        <w:t>level achieved by completing all 30 missions and answering all pop-up questions about the city. In order to maintain this status, players are required to return to the game every year and comp</w:t>
      </w:r>
      <w:r w:rsidR="00090411" w:rsidRPr="00CE55F1">
        <w:rPr>
          <w:rFonts w:ascii="Arial" w:hAnsi="Arial" w:cs="Arial"/>
          <w:bCs/>
          <w:lang w:val="en-GB"/>
        </w:rPr>
        <w:t>lete updated missions</w:t>
      </w:r>
      <w:r w:rsidRPr="00CE55F1">
        <w:rPr>
          <w:rFonts w:ascii="Arial" w:hAnsi="Arial" w:cs="Arial"/>
          <w:bCs/>
          <w:lang w:val="en-GB"/>
        </w:rPr>
        <w:t xml:space="preserve"> and watch newer </w:t>
      </w:r>
      <w:r w:rsidR="00090411" w:rsidRPr="00CE55F1">
        <w:rPr>
          <w:rFonts w:ascii="Arial" w:hAnsi="Arial" w:cs="Arial"/>
          <w:bCs/>
          <w:lang w:val="en-GB"/>
        </w:rPr>
        <w:t>e</w:t>
      </w:r>
      <w:r w:rsidRPr="00CE55F1">
        <w:rPr>
          <w:rFonts w:ascii="Arial" w:hAnsi="Arial" w:cs="Arial"/>
          <w:bCs/>
          <w:lang w:val="en-GB"/>
        </w:rPr>
        <w:t>xpert videos.</w:t>
      </w:r>
    </w:p>
    <w:p w14:paraId="61EE7833" w14:textId="77777777" w:rsidR="009B0DBE" w:rsidRDefault="009B0DBE" w:rsidP="00337399">
      <w:pPr>
        <w:spacing w:after="0" w:line="240" w:lineRule="auto"/>
        <w:jc w:val="both"/>
        <w:rPr>
          <w:rFonts w:ascii="Arial" w:hAnsi="Arial" w:cs="Arial"/>
          <w:bCs/>
          <w:lang w:val="en-GB"/>
        </w:rPr>
      </w:pPr>
    </w:p>
    <w:p w14:paraId="5E8E8B82" w14:textId="1A87AE1F" w:rsidR="008C6B38" w:rsidRDefault="008C6B38" w:rsidP="00337399">
      <w:pPr>
        <w:spacing w:after="0" w:line="240" w:lineRule="auto"/>
        <w:jc w:val="both"/>
        <w:rPr>
          <w:rFonts w:ascii="Arial" w:hAnsi="Arial" w:cs="Arial"/>
          <w:bCs/>
          <w:lang w:val="en-GB"/>
        </w:rPr>
      </w:pPr>
      <w:bookmarkStart w:id="0" w:name="_GoBack"/>
      <w:bookmarkEnd w:id="0"/>
      <w:r w:rsidRPr="008C6B38">
        <w:rPr>
          <w:rFonts w:ascii="Arial" w:hAnsi="Arial" w:cs="Arial"/>
          <w:bCs/>
          <w:lang w:val="en-GB"/>
        </w:rPr>
        <w:drawing>
          <wp:anchor distT="0" distB="0" distL="114300" distR="114300" simplePos="0" relativeHeight="251659264" behindDoc="0" locked="0" layoutInCell="1" allowOverlap="1" wp14:anchorId="772FD868" wp14:editId="7C79AE03">
            <wp:simplePos x="0" y="0"/>
            <wp:positionH relativeFrom="column">
              <wp:posOffset>1431290</wp:posOffset>
            </wp:positionH>
            <wp:positionV relativeFrom="paragraph">
              <wp:posOffset>170180</wp:posOffset>
            </wp:positionV>
            <wp:extent cx="3279775" cy="402272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Bin Hadher - General Manager of Dubai College of Tourism.jpg"/>
                    <pic:cNvPicPr/>
                  </pic:nvPicPr>
                  <pic:blipFill>
                    <a:blip r:embed="rId9" cstate="screen">
                      <a:extLst>
                        <a:ext uri="{28A0092B-C50C-407E-A947-70E740481C1C}">
                          <a14:useLocalDpi xmlns:a14="http://schemas.microsoft.com/office/drawing/2010/main" val="0"/>
                        </a:ext>
                      </a:extLst>
                    </a:blip>
                    <a:stretch>
                      <a:fillRect/>
                    </a:stretch>
                  </pic:blipFill>
                  <pic:spPr>
                    <a:xfrm>
                      <a:off x="0" y="0"/>
                      <a:ext cx="3279775" cy="4022725"/>
                    </a:xfrm>
                    <a:prstGeom prst="rect">
                      <a:avLst/>
                    </a:prstGeom>
                  </pic:spPr>
                </pic:pic>
              </a:graphicData>
            </a:graphic>
            <wp14:sizeRelH relativeFrom="margin">
              <wp14:pctWidth>0</wp14:pctWidth>
            </wp14:sizeRelH>
            <wp14:sizeRelV relativeFrom="margin">
              <wp14:pctHeight>0</wp14:pctHeight>
            </wp14:sizeRelV>
          </wp:anchor>
        </w:drawing>
      </w:r>
    </w:p>
    <w:p w14:paraId="148632FE" w14:textId="76729BE0" w:rsidR="00E24A63" w:rsidRPr="00CE55F1" w:rsidRDefault="00C0386E" w:rsidP="00243656">
      <w:pPr>
        <w:spacing w:after="0" w:line="240" w:lineRule="auto"/>
        <w:jc w:val="both"/>
        <w:rPr>
          <w:rFonts w:ascii="Arial" w:hAnsi="Arial" w:cs="Arial"/>
          <w:bCs/>
          <w:lang w:val="en-GB"/>
        </w:rPr>
      </w:pPr>
      <w:proofErr w:type="spellStart"/>
      <w:r w:rsidRPr="00CE55F1">
        <w:rPr>
          <w:rFonts w:ascii="Arial" w:hAnsi="Arial" w:cs="Arial"/>
          <w:b/>
          <w:bCs/>
        </w:rPr>
        <w:lastRenderedPageBreak/>
        <w:t>Essa</w:t>
      </w:r>
      <w:proofErr w:type="spellEnd"/>
      <w:r w:rsidRPr="00CE55F1">
        <w:rPr>
          <w:rFonts w:ascii="Arial" w:hAnsi="Arial" w:cs="Arial"/>
          <w:b/>
          <w:bCs/>
        </w:rPr>
        <w:t xml:space="preserve"> Bin Hadher, General Manager</w:t>
      </w:r>
      <w:r w:rsidR="00F13CAC" w:rsidRPr="00CE55F1">
        <w:rPr>
          <w:rFonts w:ascii="Arial" w:hAnsi="Arial" w:cs="Arial"/>
          <w:b/>
          <w:bCs/>
          <w:lang w:val="en-GB"/>
        </w:rPr>
        <w:t>, Dubai College of Tourism</w:t>
      </w:r>
      <w:r w:rsidR="007B4FA4">
        <w:rPr>
          <w:rFonts w:ascii="Arial" w:hAnsi="Arial" w:cs="Arial"/>
          <w:b/>
          <w:bCs/>
          <w:lang w:val="en-GB"/>
        </w:rPr>
        <w:t>,</w:t>
      </w:r>
      <w:r w:rsidR="00F13CAC" w:rsidRPr="00CE55F1">
        <w:rPr>
          <w:rFonts w:ascii="Arial" w:hAnsi="Arial" w:cs="Arial"/>
          <w:b/>
          <w:bCs/>
          <w:lang w:val="en-GB"/>
        </w:rPr>
        <w:t xml:space="preserve"> </w:t>
      </w:r>
      <w:r w:rsidR="00090411" w:rsidRPr="00CE55F1">
        <w:rPr>
          <w:rFonts w:ascii="Arial" w:hAnsi="Arial" w:cs="Arial"/>
          <w:bCs/>
          <w:lang w:val="en-GB"/>
        </w:rPr>
        <w:t>adde</w:t>
      </w:r>
      <w:r w:rsidR="00F13CAC" w:rsidRPr="00CE55F1">
        <w:rPr>
          <w:rFonts w:ascii="Arial" w:hAnsi="Arial" w:cs="Arial"/>
          <w:bCs/>
          <w:lang w:val="en-GB"/>
        </w:rPr>
        <w:t>d: “</w:t>
      </w:r>
      <w:r w:rsidR="00E24A63" w:rsidRPr="00CE55F1">
        <w:rPr>
          <w:rFonts w:ascii="Arial" w:hAnsi="Arial" w:cs="Arial"/>
          <w:bCs/>
          <w:lang w:val="en-GB"/>
        </w:rPr>
        <w:t xml:space="preserve">While we strive to engage more individuals with the city’s booming tourism industry, we also understand the importance of reaching out to global travel agents. </w:t>
      </w:r>
      <w:r w:rsidR="0059382A" w:rsidRPr="00CE55F1">
        <w:rPr>
          <w:rFonts w:ascii="Arial" w:hAnsi="Arial" w:cs="Arial"/>
          <w:bCs/>
          <w:lang w:val="en-GB"/>
        </w:rPr>
        <w:t xml:space="preserve">From flights and accommodation to dining and experiences across the city, travel agents streamline the entire booking process for tourists – and in turn help increase the number of visitors to Dubai every year. </w:t>
      </w:r>
      <w:r w:rsidR="00243656" w:rsidRPr="00CE55F1">
        <w:rPr>
          <w:rFonts w:ascii="Arial" w:hAnsi="Arial" w:cs="Arial"/>
          <w:bCs/>
          <w:lang w:val="en-GB"/>
        </w:rPr>
        <w:t>We are</w:t>
      </w:r>
      <w:r w:rsidR="00A17882" w:rsidRPr="00CE55F1">
        <w:rPr>
          <w:rFonts w:ascii="Arial" w:hAnsi="Arial" w:cs="Arial"/>
          <w:bCs/>
          <w:lang w:val="en-GB"/>
        </w:rPr>
        <w:t xml:space="preserve"> excited to have assisted Dubai Tourism with the</w:t>
      </w:r>
      <w:r w:rsidR="00E24A63" w:rsidRPr="00CE55F1">
        <w:rPr>
          <w:rFonts w:ascii="Arial" w:hAnsi="Arial" w:cs="Arial"/>
          <w:bCs/>
          <w:lang w:val="en-GB"/>
        </w:rPr>
        <w:t xml:space="preserve"> creation of </w:t>
      </w:r>
      <w:r w:rsidR="00090411" w:rsidRPr="00CE55F1">
        <w:rPr>
          <w:rFonts w:ascii="Arial" w:hAnsi="Arial" w:cs="Arial"/>
          <w:bCs/>
          <w:lang w:val="en-GB"/>
        </w:rPr>
        <w:t>‘</w:t>
      </w:r>
      <w:r w:rsidR="00E24A63" w:rsidRPr="00CE55F1">
        <w:rPr>
          <w:rFonts w:ascii="Arial" w:hAnsi="Arial" w:cs="Arial"/>
          <w:bCs/>
          <w:lang w:val="en-GB"/>
        </w:rPr>
        <w:t>Dubai Expert</w:t>
      </w:r>
      <w:r w:rsidR="00090411" w:rsidRPr="00CE55F1">
        <w:rPr>
          <w:rFonts w:ascii="Arial" w:hAnsi="Arial" w:cs="Arial"/>
          <w:bCs/>
          <w:lang w:val="en-GB"/>
        </w:rPr>
        <w:t>’</w:t>
      </w:r>
      <w:r w:rsidR="00243656" w:rsidRPr="00CE55F1">
        <w:rPr>
          <w:rFonts w:ascii="Arial" w:hAnsi="Arial" w:cs="Arial"/>
          <w:bCs/>
          <w:lang w:val="en-GB"/>
        </w:rPr>
        <w:t>,</w:t>
      </w:r>
      <w:r w:rsidR="00E24A63" w:rsidRPr="00CE55F1">
        <w:rPr>
          <w:rFonts w:ascii="Arial" w:hAnsi="Arial" w:cs="Arial"/>
          <w:bCs/>
          <w:lang w:val="en-GB"/>
        </w:rPr>
        <w:t xml:space="preserve"> to not only provide agents with a clearer glimpse of the city, but also to </w:t>
      </w:r>
      <w:r w:rsidR="00243656" w:rsidRPr="00CE55F1">
        <w:rPr>
          <w:rFonts w:ascii="Arial" w:hAnsi="Arial" w:cs="Arial"/>
          <w:bCs/>
          <w:lang w:val="en-GB"/>
        </w:rPr>
        <w:t xml:space="preserve">help them </w:t>
      </w:r>
      <w:r w:rsidR="00E24A63" w:rsidRPr="00CE55F1">
        <w:rPr>
          <w:rFonts w:ascii="Arial" w:hAnsi="Arial" w:cs="Arial"/>
          <w:bCs/>
          <w:lang w:val="en-GB"/>
        </w:rPr>
        <w:t xml:space="preserve">understand different audiences and </w:t>
      </w:r>
      <w:r w:rsidR="00243656" w:rsidRPr="00CE55F1">
        <w:rPr>
          <w:rFonts w:ascii="Arial" w:hAnsi="Arial" w:cs="Arial"/>
          <w:bCs/>
          <w:lang w:val="en-GB"/>
        </w:rPr>
        <w:t>create itineraries that best suit them</w:t>
      </w:r>
      <w:r w:rsidR="00E24A63" w:rsidRPr="00CE55F1">
        <w:rPr>
          <w:rFonts w:ascii="Arial" w:hAnsi="Arial" w:cs="Arial"/>
          <w:bCs/>
          <w:lang w:val="en-GB"/>
        </w:rPr>
        <w:t>.”</w:t>
      </w:r>
    </w:p>
    <w:p w14:paraId="7B5EF46A" w14:textId="77777777" w:rsidR="00090411" w:rsidRPr="00CE55F1" w:rsidRDefault="00090411" w:rsidP="00243656">
      <w:pPr>
        <w:spacing w:after="0" w:line="240" w:lineRule="auto"/>
        <w:jc w:val="both"/>
        <w:rPr>
          <w:rFonts w:ascii="Arial" w:hAnsi="Arial" w:cs="Arial"/>
          <w:bCs/>
          <w:lang w:val="en-GB"/>
        </w:rPr>
      </w:pPr>
    </w:p>
    <w:p w14:paraId="04D384EA" w14:textId="77777777" w:rsidR="00243656" w:rsidRPr="00CE55F1" w:rsidRDefault="000E646E" w:rsidP="001E305C">
      <w:pPr>
        <w:spacing w:after="0" w:line="240" w:lineRule="auto"/>
        <w:jc w:val="both"/>
        <w:rPr>
          <w:rFonts w:ascii="Arial" w:hAnsi="Arial" w:cs="Arial"/>
          <w:bCs/>
          <w:lang w:val="en-GB"/>
        </w:rPr>
      </w:pPr>
      <w:r w:rsidRPr="00CE55F1">
        <w:rPr>
          <w:rFonts w:ascii="Arial" w:hAnsi="Arial" w:cs="Arial"/>
          <w:bCs/>
          <w:lang w:val="en-GB"/>
        </w:rPr>
        <w:t>Along with building their knowledge of Dubai, travel agents can also enjoy benefits such as invites to various events in the city, as well as a</w:t>
      </w:r>
      <w:r w:rsidR="007F6725" w:rsidRPr="00CE55F1">
        <w:rPr>
          <w:rFonts w:ascii="Arial" w:hAnsi="Arial" w:cs="Arial"/>
          <w:bCs/>
          <w:lang w:val="en-GB"/>
        </w:rPr>
        <w:t xml:space="preserve"> ‘Dubai Expert C</w:t>
      </w:r>
      <w:r w:rsidRPr="00CE55F1">
        <w:rPr>
          <w:rFonts w:ascii="Arial" w:hAnsi="Arial" w:cs="Arial"/>
          <w:bCs/>
          <w:lang w:val="en-GB"/>
        </w:rPr>
        <w:t>ertificate</w:t>
      </w:r>
      <w:r w:rsidR="007F6725" w:rsidRPr="00CE55F1">
        <w:rPr>
          <w:rFonts w:ascii="Arial" w:hAnsi="Arial" w:cs="Arial"/>
          <w:bCs/>
          <w:lang w:val="en-GB"/>
        </w:rPr>
        <w:t>’</w:t>
      </w:r>
      <w:r w:rsidRPr="00CE55F1">
        <w:rPr>
          <w:rFonts w:ascii="Arial" w:hAnsi="Arial" w:cs="Arial"/>
          <w:bCs/>
          <w:lang w:val="en-GB"/>
        </w:rPr>
        <w:t xml:space="preserve"> and the use of the </w:t>
      </w:r>
      <w:r w:rsidR="00090411" w:rsidRPr="00CE55F1">
        <w:rPr>
          <w:rFonts w:ascii="Arial" w:hAnsi="Arial" w:cs="Arial"/>
          <w:bCs/>
          <w:lang w:val="en-GB"/>
        </w:rPr>
        <w:t>‘</w:t>
      </w:r>
      <w:r w:rsidRPr="00CE55F1">
        <w:rPr>
          <w:rFonts w:ascii="Arial" w:hAnsi="Arial" w:cs="Arial"/>
          <w:bCs/>
          <w:lang w:val="en-GB"/>
        </w:rPr>
        <w:t>Dubai Expert</w:t>
      </w:r>
      <w:r w:rsidR="00090411" w:rsidRPr="00CE55F1">
        <w:rPr>
          <w:rFonts w:ascii="Arial" w:hAnsi="Arial" w:cs="Arial"/>
          <w:bCs/>
          <w:lang w:val="en-GB"/>
        </w:rPr>
        <w:t>’</w:t>
      </w:r>
      <w:r w:rsidRPr="00CE55F1">
        <w:rPr>
          <w:rFonts w:ascii="Arial" w:hAnsi="Arial" w:cs="Arial"/>
          <w:bCs/>
          <w:lang w:val="en-GB"/>
        </w:rPr>
        <w:t xml:space="preserve"> logo. </w:t>
      </w:r>
      <w:r w:rsidR="00090411" w:rsidRPr="00CE55F1">
        <w:rPr>
          <w:rFonts w:ascii="Arial" w:hAnsi="Arial" w:cs="Arial"/>
          <w:bCs/>
          <w:lang w:val="en-GB"/>
        </w:rPr>
        <w:t>The tool</w:t>
      </w:r>
      <w:r w:rsidR="00243656" w:rsidRPr="00CE55F1">
        <w:rPr>
          <w:rFonts w:ascii="Arial" w:hAnsi="Arial" w:cs="Arial"/>
          <w:bCs/>
          <w:lang w:val="en-GB"/>
        </w:rPr>
        <w:t xml:space="preserve"> will first be launched in English across </w:t>
      </w:r>
      <w:r w:rsidR="00090411" w:rsidRPr="00CE55F1">
        <w:rPr>
          <w:rFonts w:ascii="Arial" w:hAnsi="Arial" w:cs="Arial"/>
          <w:bCs/>
          <w:lang w:val="en-GB"/>
        </w:rPr>
        <w:t>multiple key markets</w:t>
      </w:r>
      <w:r w:rsidR="00243656" w:rsidRPr="00CE55F1">
        <w:rPr>
          <w:rFonts w:ascii="Arial" w:hAnsi="Arial" w:cs="Arial"/>
          <w:bCs/>
          <w:lang w:val="en-GB"/>
        </w:rPr>
        <w:t xml:space="preserve"> and will</w:t>
      </w:r>
      <w:r w:rsidR="00090411" w:rsidRPr="00CE55F1">
        <w:rPr>
          <w:rFonts w:ascii="Arial" w:hAnsi="Arial" w:cs="Arial"/>
          <w:bCs/>
          <w:lang w:val="en-GB"/>
        </w:rPr>
        <w:t xml:space="preserve"> then</w:t>
      </w:r>
      <w:r w:rsidR="00243656" w:rsidRPr="00CE55F1">
        <w:rPr>
          <w:rFonts w:ascii="Arial" w:hAnsi="Arial" w:cs="Arial"/>
          <w:bCs/>
          <w:lang w:val="en-GB"/>
        </w:rPr>
        <w:t xml:space="preserve"> be translated into various languages including French, Mandarin, Russian, German, Italian, Bahasa, Korean, Japan</w:t>
      </w:r>
      <w:r w:rsidR="001E305C" w:rsidRPr="00CE55F1">
        <w:rPr>
          <w:rFonts w:ascii="Arial" w:hAnsi="Arial" w:cs="Arial"/>
          <w:bCs/>
          <w:lang w:val="en-GB"/>
        </w:rPr>
        <w:t>ese, Polish, Czech, and Spanish</w:t>
      </w:r>
      <w:r w:rsidR="00090411" w:rsidRPr="00CE55F1">
        <w:rPr>
          <w:rFonts w:ascii="Arial" w:hAnsi="Arial" w:cs="Arial"/>
          <w:bCs/>
          <w:lang w:val="en-GB"/>
        </w:rPr>
        <w:t>.</w:t>
      </w:r>
      <w:r w:rsidR="00833E2F" w:rsidRPr="00CE55F1">
        <w:rPr>
          <w:rFonts w:ascii="Arial" w:hAnsi="Arial" w:cs="Arial"/>
          <w:bCs/>
          <w:lang w:val="en-GB"/>
        </w:rPr>
        <w:t xml:space="preserve"> There are also plans </w:t>
      </w:r>
      <w:r w:rsidR="00A15DFF" w:rsidRPr="00CE55F1">
        <w:rPr>
          <w:rFonts w:ascii="Arial" w:hAnsi="Arial" w:cs="Arial"/>
          <w:bCs/>
          <w:lang w:val="en-GB"/>
        </w:rPr>
        <w:t>to create</w:t>
      </w:r>
      <w:r w:rsidR="00833E2F" w:rsidRPr="00CE55F1">
        <w:rPr>
          <w:rFonts w:ascii="Arial" w:hAnsi="Arial" w:cs="Arial"/>
          <w:bCs/>
          <w:lang w:val="en-GB"/>
        </w:rPr>
        <w:t xml:space="preserve"> a global league table of Dubai Expert users, allowing agents from all over the world to compete against each other to achieve the highest score.</w:t>
      </w:r>
    </w:p>
    <w:p w14:paraId="419EC8F8" w14:textId="77777777" w:rsidR="00243656" w:rsidRPr="00CE55F1" w:rsidRDefault="00243656" w:rsidP="00243656">
      <w:pPr>
        <w:pStyle w:val="Standard"/>
        <w:spacing w:line="240" w:lineRule="auto"/>
        <w:jc w:val="both"/>
        <w:rPr>
          <w:b/>
          <w:bCs/>
          <w:sz w:val="20"/>
          <w:szCs w:val="20"/>
          <w:lang w:val="en-GB"/>
        </w:rPr>
      </w:pPr>
    </w:p>
    <w:p w14:paraId="0390A245" w14:textId="77777777" w:rsidR="001E305C" w:rsidRPr="000118A8" w:rsidRDefault="001E305C" w:rsidP="001E305C">
      <w:pPr>
        <w:widowControl w:val="0"/>
        <w:autoSpaceDE w:val="0"/>
        <w:autoSpaceDN w:val="0"/>
        <w:adjustRightInd w:val="0"/>
        <w:spacing w:after="0"/>
        <w:jc w:val="center"/>
        <w:rPr>
          <w:b/>
          <w:bCs/>
          <w:sz w:val="20"/>
          <w:szCs w:val="20"/>
          <w:lang w:val="en-GB"/>
        </w:rPr>
      </w:pPr>
      <w:r w:rsidRPr="000118A8">
        <w:rPr>
          <w:b/>
          <w:bCs/>
          <w:sz w:val="20"/>
          <w:szCs w:val="20"/>
          <w:lang w:val="en-GB"/>
        </w:rPr>
        <w:t>- Ends -</w:t>
      </w:r>
    </w:p>
    <w:p w14:paraId="5EADF22D" w14:textId="77777777" w:rsidR="001E305C" w:rsidRPr="00CE55F1" w:rsidRDefault="001E305C" w:rsidP="001E305C">
      <w:pPr>
        <w:spacing w:after="0" w:line="240" w:lineRule="auto"/>
        <w:jc w:val="both"/>
        <w:rPr>
          <w:rFonts w:ascii="Arial" w:hAnsi="Arial" w:cs="Arial"/>
          <w:b/>
          <w:sz w:val="20"/>
          <w:szCs w:val="20"/>
          <w:lang w:val="en-GB"/>
        </w:rPr>
      </w:pPr>
    </w:p>
    <w:p w14:paraId="109B22B4" w14:textId="77777777" w:rsidR="00CE55F1" w:rsidRPr="00DA66B5" w:rsidRDefault="00CE55F1" w:rsidP="00CE55F1">
      <w:pPr>
        <w:autoSpaceDN w:val="0"/>
        <w:spacing w:after="0" w:line="240" w:lineRule="auto"/>
        <w:jc w:val="both"/>
        <w:rPr>
          <w:rFonts w:ascii="Arial" w:hAnsi="Arial"/>
          <w:b/>
          <w:bCs/>
          <w:color w:val="000000"/>
          <w:sz w:val="20"/>
          <w:szCs w:val="20"/>
        </w:rPr>
      </w:pPr>
      <w:r w:rsidRPr="00DA66B5">
        <w:rPr>
          <w:rFonts w:ascii="Arial" w:hAnsi="Arial"/>
          <w:b/>
          <w:bCs/>
          <w:color w:val="000000"/>
          <w:sz w:val="20"/>
          <w:szCs w:val="20"/>
        </w:rPr>
        <w:t>About Dubai’s Department of Tourism and Commerce Marketing (Dubai Tourism)</w:t>
      </w:r>
    </w:p>
    <w:p w14:paraId="2A8F0020" w14:textId="77777777" w:rsidR="00CE55F1" w:rsidRPr="00DA66B5" w:rsidRDefault="00CE55F1" w:rsidP="00CE55F1">
      <w:pPr>
        <w:autoSpaceDN w:val="0"/>
        <w:spacing w:after="0" w:line="240" w:lineRule="auto"/>
        <w:jc w:val="both"/>
        <w:rPr>
          <w:rFonts w:ascii="Arial" w:hAnsi="Arial"/>
          <w:color w:val="000000"/>
          <w:sz w:val="20"/>
          <w:szCs w:val="20"/>
        </w:rPr>
      </w:pPr>
      <w:r w:rsidRPr="00DA66B5">
        <w:rPr>
          <w:rFonts w:ascii="Arial" w:hAnsi="Arial"/>
          <w:color w:val="000000"/>
          <w:sz w:val="20"/>
          <w:szCs w:val="20"/>
        </w:rPr>
        <w:t>With the ultimate vision of positioning Dubai as the world’s leading tourism destination and commercial hub, Dubai Tourism’s mission is to increase the awareness of Dubai among global audiences and to attract tourists and inward investment into the emirate.</w:t>
      </w:r>
    </w:p>
    <w:p w14:paraId="4B048FF6" w14:textId="77777777" w:rsidR="00CE55F1" w:rsidRPr="00DA66B5" w:rsidRDefault="00CE55F1" w:rsidP="00CE55F1">
      <w:pPr>
        <w:autoSpaceDN w:val="0"/>
        <w:spacing w:after="0" w:line="240" w:lineRule="auto"/>
        <w:jc w:val="both"/>
        <w:rPr>
          <w:rFonts w:ascii="Arial" w:hAnsi="Arial"/>
          <w:b/>
          <w:bCs/>
          <w:color w:val="000000"/>
          <w:sz w:val="20"/>
          <w:szCs w:val="20"/>
        </w:rPr>
      </w:pPr>
    </w:p>
    <w:p w14:paraId="09139D06" w14:textId="77777777" w:rsidR="00CE55F1" w:rsidRPr="00DA66B5" w:rsidRDefault="00CE55F1" w:rsidP="00CE55F1">
      <w:pPr>
        <w:autoSpaceDN w:val="0"/>
        <w:spacing w:after="0" w:line="240" w:lineRule="auto"/>
        <w:jc w:val="both"/>
        <w:rPr>
          <w:rFonts w:ascii="Arial" w:hAnsi="Arial"/>
          <w:b/>
        </w:rPr>
      </w:pPr>
      <w:r w:rsidRPr="00DA66B5">
        <w:rPr>
          <w:rFonts w:ascii="Arial" w:hAnsi="Arial"/>
          <w:color w:val="000000"/>
          <w:sz w:val="20"/>
          <w:szCs w:val="20"/>
        </w:rPr>
        <w:t xml:space="preserve">Dubai Tourism is the principal authority for the planning, supervision, development and marketing of Dubai’s tourism sector. It markets and promotes the Emirate’s commerce sector, and is responsible for the licensing and classification of all tourism services, including hotels, tour operators and travel agents. Brands and departments within the Dubai Tourism portfolio include Dubai </w:t>
      </w:r>
      <w:r>
        <w:rPr>
          <w:rFonts w:ascii="Arial" w:hAnsi="Arial"/>
          <w:color w:val="000000"/>
          <w:sz w:val="20"/>
          <w:szCs w:val="20"/>
        </w:rPr>
        <w:t>Business Events</w:t>
      </w:r>
      <w:r w:rsidRPr="00DA66B5">
        <w:rPr>
          <w:rFonts w:ascii="Arial" w:hAnsi="Arial"/>
          <w:color w:val="000000"/>
          <w:sz w:val="20"/>
          <w:szCs w:val="20"/>
        </w:rPr>
        <w:t>, Dubai Calendar, and Dubai Fes</w:t>
      </w:r>
      <w:r>
        <w:rPr>
          <w:rFonts w:ascii="Arial" w:hAnsi="Arial"/>
          <w:color w:val="000000"/>
          <w:sz w:val="20"/>
          <w:szCs w:val="20"/>
        </w:rPr>
        <w:t>tivals and Retail Establishment.</w:t>
      </w:r>
    </w:p>
    <w:p w14:paraId="44F14F38" w14:textId="77777777" w:rsidR="001E305C" w:rsidRPr="00CE55F1" w:rsidRDefault="001E305C" w:rsidP="00CE55F1">
      <w:pPr>
        <w:tabs>
          <w:tab w:val="left" w:pos="1485"/>
        </w:tabs>
        <w:spacing w:after="0" w:line="240" w:lineRule="auto"/>
        <w:jc w:val="both"/>
        <w:rPr>
          <w:rFonts w:ascii="Arial" w:eastAsia="Arial Unicode MS" w:hAnsi="Arial" w:cs="Arial"/>
          <w:b/>
          <w:bCs/>
          <w:sz w:val="20"/>
          <w:szCs w:val="20"/>
          <w:bdr w:val="none" w:sz="0" w:space="0" w:color="auto" w:frame="1"/>
          <w:lang w:val="en-GB" w:eastAsia="en-GB"/>
        </w:rPr>
      </w:pPr>
    </w:p>
    <w:p w14:paraId="7878EE55" w14:textId="77777777" w:rsidR="00243656" w:rsidRPr="00CE55F1" w:rsidRDefault="00243656" w:rsidP="00CE55F1">
      <w:pPr>
        <w:pStyle w:val="Standard"/>
        <w:spacing w:line="240" w:lineRule="auto"/>
        <w:jc w:val="both"/>
        <w:rPr>
          <w:b/>
          <w:sz w:val="20"/>
          <w:szCs w:val="20"/>
          <w:lang w:val="en-GB"/>
        </w:rPr>
      </w:pPr>
      <w:r w:rsidRPr="00CE55F1">
        <w:rPr>
          <w:b/>
          <w:sz w:val="20"/>
          <w:szCs w:val="20"/>
          <w:lang w:val="en-GB"/>
        </w:rPr>
        <w:t>About Dubai College of Tourism (DCT)</w:t>
      </w:r>
    </w:p>
    <w:p w14:paraId="525C2EA9" w14:textId="67B254E1" w:rsidR="00243656" w:rsidRPr="00CE55F1" w:rsidRDefault="00243656" w:rsidP="00CE55F1">
      <w:pPr>
        <w:pStyle w:val="Standard"/>
        <w:spacing w:line="240" w:lineRule="auto"/>
        <w:jc w:val="both"/>
        <w:rPr>
          <w:sz w:val="20"/>
          <w:szCs w:val="20"/>
          <w:lang w:val="en-GB"/>
        </w:rPr>
      </w:pPr>
      <w:r w:rsidRPr="00CE55F1">
        <w:rPr>
          <w:sz w:val="20"/>
          <w:szCs w:val="20"/>
          <w:lang w:val="en-GB"/>
        </w:rPr>
        <w:t xml:space="preserve">DCT seeks to deliver the first-of-its-kind multi-disciplinary educational platform in the region. The College will provide foundation, certificate and diploma courses in tourism, hospitality, retail, events and culinary arts through the TVET accreditation </w:t>
      </w:r>
      <w:r w:rsidR="007F6725" w:rsidRPr="00CE55F1">
        <w:rPr>
          <w:sz w:val="20"/>
          <w:szCs w:val="20"/>
          <w:lang w:val="en-GB"/>
        </w:rPr>
        <w:t>framework. The college is also responsible for delivering</w:t>
      </w:r>
      <w:r w:rsidRPr="00CE55F1">
        <w:rPr>
          <w:sz w:val="20"/>
          <w:szCs w:val="20"/>
          <w:lang w:val="en-GB"/>
        </w:rPr>
        <w:t xml:space="preserve"> fundamental programmes specifically designed for those working within the tourism industry, </w:t>
      </w:r>
      <w:r w:rsidR="007F6725" w:rsidRPr="00CE55F1">
        <w:rPr>
          <w:sz w:val="20"/>
          <w:szCs w:val="20"/>
          <w:lang w:val="en-GB"/>
        </w:rPr>
        <w:t>such as</w:t>
      </w:r>
      <w:r w:rsidRPr="00CE55F1">
        <w:rPr>
          <w:sz w:val="20"/>
          <w:szCs w:val="20"/>
          <w:lang w:val="en-GB"/>
        </w:rPr>
        <w:t xml:space="preserve"> ‘Dubai Way’</w:t>
      </w:r>
      <w:r w:rsidR="007F6725" w:rsidRPr="00CE55F1">
        <w:rPr>
          <w:sz w:val="20"/>
          <w:szCs w:val="20"/>
          <w:lang w:val="en-GB"/>
        </w:rPr>
        <w:t xml:space="preserve"> (for tourist-facing staff in Dubai)</w:t>
      </w:r>
      <w:r w:rsidRPr="00CE55F1">
        <w:rPr>
          <w:sz w:val="20"/>
          <w:szCs w:val="20"/>
          <w:lang w:val="en-GB"/>
        </w:rPr>
        <w:t xml:space="preserve"> and ‘Dubai Expert’</w:t>
      </w:r>
      <w:r w:rsidR="007F6725" w:rsidRPr="00CE55F1">
        <w:rPr>
          <w:sz w:val="20"/>
          <w:szCs w:val="20"/>
          <w:lang w:val="en-GB"/>
        </w:rPr>
        <w:t xml:space="preserve"> (an interactive online training tool for international travel agents)</w:t>
      </w:r>
      <w:r w:rsidRPr="00CE55F1">
        <w:rPr>
          <w:sz w:val="20"/>
          <w:szCs w:val="20"/>
          <w:lang w:val="en-GB"/>
        </w:rPr>
        <w:t>. For more information</w:t>
      </w:r>
      <w:r w:rsidR="00CE55F1">
        <w:rPr>
          <w:sz w:val="20"/>
          <w:szCs w:val="20"/>
          <w:lang w:val="en-GB"/>
        </w:rPr>
        <w:t xml:space="preserve"> on DCT</w:t>
      </w:r>
      <w:r w:rsidRPr="00CE55F1">
        <w:rPr>
          <w:sz w:val="20"/>
          <w:szCs w:val="20"/>
          <w:lang w:val="en-GB"/>
        </w:rPr>
        <w:t xml:space="preserve"> email </w:t>
      </w:r>
      <w:hyperlink r:id="rId10" w:history="1">
        <w:r w:rsidRPr="00CE55F1">
          <w:rPr>
            <w:rStyle w:val="Hyperlink"/>
            <w:sz w:val="20"/>
            <w:szCs w:val="20"/>
            <w:lang w:val="en-GB"/>
          </w:rPr>
          <w:t>dct@dubaitourism.ae</w:t>
        </w:r>
      </w:hyperlink>
      <w:r w:rsidRPr="00CE55F1">
        <w:rPr>
          <w:sz w:val="20"/>
          <w:szCs w:val="20"/>
          <w:lang w:val="en-GB"/>
        </w:rPr>
        <w:t>.</w:t>
      </w:r>
    </w:p>
    <w:p w14:paraId="3576E5EF" w14:textId="77777777" w:rsidR="00243656" w:rsidRPr="001E305C" w:rsidRDefault="00243656" w:rsidP="00243656">
      <w:pPr>
        <w:tabs>
          <w:tab w:val="left" w:pos="1485"/>
        </w:tabs>
        <w:spacing w:after="0" w:line="240" w:lineRule="auto"/>
        <w:jc w:val="both"/>
        <w:rPr>
          <w:rFonts w:eastAsia="Arial Unicode MS" w:cs="Arial"/>
          <w:b/>
          <w:bCs/>
          <w:color w:val="000000"/>
          <w:sz w:val="20"/>
          <w:szCs w:val="20"/>
          <w:u w:color="000000"/>
          <w:bdr w:val="nil"/>
          <w:lang w:val="en-GB" w:eastAsia="en-GB"/>
        </w:rPr>
      </w:pPr>
    </w:p>
    <w:p w14:paraId="2D5FC1D0" w14:textId="77777777" w:rsidR="001E305C" w:rsidRPr="00CE55F1" w:rsidRDefault="001E305C" w:rsidP="001E305C">
      <w:pPr>
        <w:tabs>
          <w:tab w:val="left" w:pos="1485"/>
        </w:tabs>
        <w:spacing w:line="240" w:lineRule="auto"/>
        <w:jc w:val="both"/>
        <w:rPr>
          <w:rFonts w:ascii="Arial" w:eastAsia="Arial Unicode MS" w:hAnsi="Arial" w:cs="Arial"/>
          <w:b/>
          <w:bCs/>
          <w:sz w:val="20"/>
          <w:szCs w:val="20"/>
          <w:bdr w:val="none" w:sz="0" w:space="0" w:color="auto" w:frame="1"/>
          <w:lang w:val="en-GB" w:eastAsia="en-GB"/>
        </w:rPr>
      </w:pPr>
      <w:r w:rsidRPr="00CE55F1">
        <w:rPr>
          <w:rFonts w:ascii="Arial" w:eastAsia="Arial Unicode MS" w:hAnsi="Arial" w:cs="Arial"/>
          <w:b/>
          <w:bCs/>
          <w:sz w:val="20"/>
          <w:szCs w:val="20"/>
          <w:bdr w:val="none" w:sz="0" w:space="0" w:color="auto" w:frame="1"/>
          <w:lang w:val="en-GB" w:eastAsia="en-GB"/>
        </w:rPr>
        <w:t>For further information, please contact:</w:t>
      </w:r>
    </w:p>
    <w:p w14:paraId="4D9B270C" w14:textId="77777777" w:rsidR="001E305C" w:rsidRPr="00CE55F1" w:rsidRDefault="001E305C" w:rsidP="001E305C">
      <w:pPr>
        <w:spacing w:after="0" w:line="240" w:lineRule="auto"/>
        <w:jc w:val="both"/>
        <w:rPr>
          <w:rFonts w:ascii="Arial" w:hAnsi="Arial" w:cs="Arial"/>
          <w:b/>
          <w:bCs/>
          <w:sz w:val="20"/>
          <w:szCs w:val="20"/>
          <w:lang w:val="en-GB"/>
        </w:rPr>
      </w:pPr>
      <w:r w:rsidRPr="00CE55F1">
        <w:rPr>
          <w:rFonts w:ascii="Arial" w:hAnsi="Arial" w:cs="Arial"/>
          <w:b/>
          <w:bCs/>
          <w:sz w:val="20"/>
          <w:szCs w:val="20"/>
          <w:lang w:val="en-GB"/>
        </w:rPr>
        <w:t>Dubai Tourism</w:t>
      </w:r>
    </w:p>
    <w:p w14:paraId="5435D312" w14:textId="77777777" w:rsidR="001E305C" w:rsidRPr="00CE55F1" w:rsidRDefault="00E3412F" w:rsidP="001E305C">
      <w:pPr>
        <w:spacing w:after="0" w:line="240" w:lineRule="auto"/>
        <w:jc w:val="both"/>
        <w:rPr>
          <w:rFonts w:ascii="Arial" w:hAnsi="Arial" w:cs="Arial"/>
          <w:sz w:val="20"/>
          <w:szCs w:val="20"/>
          <w:lang w:val="en-GB"/>
        </w:rPr>
      </w:pPr>
      <w:hyperlink r:id="rId11" w:history="1">
        <w:r w:rsidR="001E305C" w:rsidRPr="00CE55F1">
          <w:rPr>
            <w:rStyle w:val="Hyperlink"/>
            <w:rFonts w:ascii="Arial" w:hAnsi="Arial" w:cs="Arial"/>
            <w:sz w:val="20"/>
            <w:szCs w:val="20"/>
            <w:lang w:val="en-GB"/>
          </w:rPr>
          <w:t>mediarelations@dubaitourism.ae</w:t>
        </w:r>
      </w:hyperlink>
    </w:p>
    <w:p w14:paraId="2FEF3FF8" w14:textId="77777777" w:rsidR="001E305C" w:rsidRPr="00CE55F1" w:rsidRDefault="001E305C" w:rsidP="001E305C">
      <w:pPr>
        <w:spacing w:after="0" w:line="240" w:lineRule="auto"/>
        <w:jc w:val="both"/>
        <w:rPr>
          <w:rFonts w:ascii="Arial" w:hAnsi="Arial" w:cs="Arial"/>
          <w:sz w:val="20"/>
          <w:szCs w:val="20"/>
          <w:lang w:val="en-GB"/>
        </w:rPr>
      </w:pPr>
      <w:r w:rsidRPr="00CE55F1">
        <w:rPr>
          <w:rFonts w:ascii="Arial" w:hAnsi="Arial" w:cs="Arial"/>
          <w:sz w:val="20"/>
          <w:szCs w:val="20"/>
          <w:lang w:val="en-GB"/>
        </w:rPr>
        <w:t>[+971] 600 55 5559</w:t>
      </w:r>
    </w:p>
    <w:p w14:paraId="0875CC30" w14:textId="77777777" w:rsidR="001E305C" w:rsidRPr="00CE55F1" w:rsidRDefault="001E305C" w:rsidP="001E305C">
      <w:pPr>
        <w:spacing w:after="0" w:line="240" w:lineRule="auto"/>
        <w:jc w:val="both"/>
        <w:rPr>
          <w:rFonts w:ascii="Arial" w:hAnsi="Arial" w:cs="Arial"/>
          <w:sz w:val="20"/>
          <w:szCs w:val="20"/>
          <w:lang w:val="en-GB"/>
        </w:rPr>
      </w:pPr>
      <w:r w:rsidRPr="00CE55F1">
        <w:rPr>
          <w:rFonts w:ascii="Arial" w:hAnsi="Arial" w:cs="Arial"/>
          <w:sz w:val="20"/>
          <w:szCs w:val="20"/>
          <w:lang w:val="en-GB"/>
        </w:rPr>
        <w:t>[+971] 4 201 7631</w:t>
      </w:r>
    </w:p>
    <w:p w14:paraId="2A26FEAB" w14:textId="77777777" w:rsidR="008112AB" w:rsidRPr="008B522A" w:rsidRDefault="008112AB" w:rsidP="008112AB">
      <w:pPr>
        <w:rPr>
          <w:b/>
          <w:bCs/>
        </w:rPr>
      </w:pPr>
    </w:p>
    <w:sectPr w:rsidR="008112AB" w:rsidRPr="008B522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CCC07" w14:textId="77777777" w:rsidR="000E252A" w:rsidRDefault="000E252A" w:rsidP="00D32DA2">
      <w:pPr>
        <w:spacing w:after="0" w:line="240" w:lineRule="auto"/>
      </w:pPr>
      <w:r>
        <w:separator/>
      </w:r>
    </w:p>
  </w:endnote>
  <w:endnote w:type="continuationSeparator" w:id="0">
    <w:p w14:paraId="00A710BF" w14:textId="77777777" w:rsidR="000E252A" w:rsidRDefault="000E252A" w:rsidP="00D3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D3098" w14:textId="77777777" w:rsidR="000E252A" w:rsidRDefault="000E252A" w:rsidP="00D32DA2">
      <w:pPr>
        <w:spacing w:after="0" w:line="240" w:lineRule="auto"/>
      </w:pPr>
      <w:r>
        <w:separator/>
      </w:r>
    </w:p>
  </w:footnote>
  <w:footnote w:type="continuationSeparator" w:id="0">
    <w:p w14:paraId="5B0CB95A" w14:textId="77777777" w:rsidR="000E252A" w:rsidRDefault="000E252A" w:rsidP="00D32D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3726F" w14:textId="3EE27EA1" w:rsidR="00D32DA2" w:rsidRDefault="00676534" w:rsidP="00676534">
    <w:pPr>
      <w:pStyle w:val="Header"/>
    </w:pPr>
    <w:r>
      <w:rPr>
        <w:noProof/>
      </w:rPr>
      <w:drawing>
        <wp:inline distT="0" distB="0" distL="0" distR="0" wp14:anchorId="4C6BFB0C" wp14:editId="658AD38C">
          <wp:extent cx="1136650" cy="477871"/>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Dubai.jpg"/>
                  <pic:cNvPicPr/>
                </pic:nvPicPr>
                <pic:blipFill>
                  <a:blip r:embed="rId1">
                    <a:extLst>
                      <a:ext uri="{28A0092B-C50C-407E-A947-70E740481C1C}">
                        <a14:useLocalDpi xmlns:a14="http://schemas.microsoft.com/office/drawing/2010/main" val="0"/>
                      </a:ext>
                    </a:extLst>
                  </a:blip>
                  <a:stretch>
                    <a:fillRect/>
                  </a:stretch>
                </pic:blipFill>
                <pic:spPr>
                  <a:xfrm>
                    <a:off x="0" y="0"/>
                    <a:ext cx="1159144" cy="487328"/>
                  </a:xfrm>
                  <a:prstGeom prst="rect">
                    <a:avLst/>
                  </a:prstGeom>
                </pic:spPr>
              </pic:pic>
            </a:graphicData>
          </a:graphic>
        </wp:inline>
      </w:drawing>
    </w:r>
    <w:r>
      <w:tab/>
    </w:r>
    <w:r>
      <w:tab/>
    </w:r>
    <w:r w:rsidR="00D32DA2">
      <w:rPr>
        <w:noProof/>
      </w:rPr>
      <w:drawing>
        <wp:inline distT="0" distB="0" distL="0" distR="0" wp14:anchorId="19E29A0C" wp14:editId="253C7F53">
          <wp:extent cx="814705" cy="450850"/>
          <wp:effectExtent l="0" t="0" r="4445"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14705" cy="450850"/>
                  </a:xfrm>
                  <a:prstGeom prst="rect">
                    <a:avLst/>
                  </a:prstGeom>
                </pic:spPr>
              </pic:pic>
            </a:graphicData>
          </a:graphic>
        </wp:inline>
      </w:drawing>
    </w:r>
  </w:p>
  <w:p w14:paraId="1220B28B" w14:textId="77777777" w:rsidR="00C0386E" w:rsidRDefault="00C0386E" w:rsidP="00676534">
    <w:pPr>
      <w:pStyle w:val="Header"/>
    </w:pPr>
  </w:p>
  <w:p w14:paraId="2DB9B889" w14:textId="77777777" w:rsidR="00833E2F" w:rsidRDefault="00833E2F" w:rsidP="006765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F81"/>
    <w:multiLevelType w:val="multilevel"/>
    <w:tmpl w:val="A16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AB"/>
    <w:rsid w:val="00005049"/>
    <w:rsid w:val="0001759B"/>
    <w:rsid w:val="00090411"/>
    <w:rsid w:val="000A244E"/>
    <w:rsid w:val="000E252A"/>
    <w:rsid w:val="000E646E"/>
    <w:rsid w:val="001E305C"/>
    <w:rsid w:val="00243656"/>
    <w:rsid w:val="0025053D"/>
    <w:rsid w:val="002552A6"/>
    <w:rsid w:val="002729F5"/>
    <w:rsid w:val="00337399"/>
    <w:rsid w:val="00376EE1"/>
    <w:rsid w:val="0040272E"/>
    <w:rsid w:val="004D41FC"/>
    <w:rsid w:val="00505AA9"/>
    <w:rsid w:val="00517B1D"/>
    <w:rsid w:val="005328E2"/>
    <w:rsid w:val="0053630A"/>
    <w:rsid w:val="00571671"/>
    <w:rsid w:val="0059382A"/>
    <w:rsid w:val="005C7943"/>
    <w:rsid w:val="00676534"/>
    <w:rsid w:val="006A5041"/>
    <w:rsid w:val="006B7F74"/>
    <w:rsid w:val="006E68D1"/>
    <w:rsid w:val="00724AC8"/>
    <w:rsid w:val="007253F3"/>
    <w:rsid w:val="007B4FA4"/>
    <w:rsid w:val="007C0E4F"/>
    <w:rsid w:val="007C4D98"/>
    <w:rsid w:val="007F6725"/>
    <w:rsid w:val="008112AB"/>
    <w:rsid w:val="00833E2F"/>
    <w:rsid w:val="0087458C"/>
    <w:rsid w:val="008B522A"/>
    <w:rsid w:val="008C6B38"/>
    <w:rsid w:val="008D0883"/>
    <w:rsid w:val="009B0DBE"/>
    <w:rsid w:val="00A15DFF"/>
    <w:rsid w:val="00A17882"/>
    <w:rsid w:val="00A60587"/>
    <w:rsid w:val="00A63458"/>
    <w:rsid w:val="00A718CC"/>
    <w:rsid w:val="00A747FE"/>
    <w:rsid w:val="00A85E41"/>
    <w:rsid w:val="00AF25E7"/>
    <w:rsid w:val="00B72401"/>
    <w:rsid w:val="00C0386E"/>
    <w:rsid w:val="00C21053"/>
    <w:rsid w:val="00C4622C"/>
    <w:rsid w:val="00C73C20"/>
    <w:rsid w:val="00C923B2"/>
    <w:rsid w:val="00CC0DE6"/>
    <w:rsid w:val="00CE55F1"/>
    <w:rsid w:val="00D32DA2"/>
    <w:rsid w:val="00D96FE8"/>
    <w:rsid w:val="00E24A63"/>
    <w:rsid w:val="00E252D3"/>
    <w:rsid w:val="00E3412F"/>
    <w:rsid w:val="00E5718C"/>
    <w:rsid w:val="00E976AA"/>
    <w:rsid w:val="00F02BB4"/>
    <w:rsid w:val="00F13CAC"/>
    <w:rsid w:val="00F21A80"/>
    <w:rsid w:val="00F6636F"/>
    <w:rsid w:val="00F75E92"/>
    <w:rsid w:val="00FB7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8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53F3"/>
    <w:pPr>
      <w:tabs>
        <w:tab w:val="center" w:pos="4680"/>
        <w:tab w:val="right" w:pos="9360"/>
      </w:tabs>
      <w:spacing w:after="0" w:line="240" w:lineRule="auto"/>
    </w:pPr>
    <w:rPr>
      <w:rFonts w:ascii="Arial" w:eastAsia="Times New Roman" w:hAnsi="Arial" w:cs="Times New Roman"/>
      <w:szCs w:val="52"/>
    </w:rPr>
  </w:style>
  <w:style w:type="character" w:customStyle="1" w:styleId="HeaderChar">
    <w:name w:val="Header Char"/>
    <w:basedOn w:val="DefaultParagraphFont"/>
    <w:link w:val="Header"/>
    <w:rsid w:val="007253F3"/>
    <w:rPr>
      <w:rFonts w:ascii="Arial" w:eastAsia="Times New Roman" w:hAnsi="Arial" w:cs="Times New Roman"/>
      <w:szCs w:val="52"/>
    </w:rPr>
  </w:style>
  <w:style w:type="paragraph" w:styleId="Footer">
    <w:name w:val="footer"/>
    <w:basedOn w:val="Normal"/>
    <w:link w:val="FooterChar"/>
    <w:uiPriority w:val="99"/>
    <w:unhideWhenUsed/>
    <w:rsid w:val="00D32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A2"/>
  </w:style>
  <w:style w:type="character" w:styleId="Hyperlink">
    <w:name w:val="Hyperlink"/>
    <w:basedOn w:val="DefaultParagraphFont"/>
    <w:uiPriority w:val="99"/>
    <w:unhideWhenUsed/>
    <w:rsid w:val="00243656"/>
    <w:rPr>
      <w:color w:val="0563C1" w:themeColor="hyperlink"/>
      <w:u w:val="single"/>
    </w:rPr>
  </w:style>
  <w:style w:type="paragraph" w:styleId="ListParagraph">
    <w:name w:val="List Paragraph"/>
    <w:aliases w:val="Use Case List Paragraph Char,CRI - Bullets"/>
    <w:basedOn w:val="Normal"/>
    <w:link w:val="ListParagraphChar"/>
    <w:uiPriority w:val="34"/>
    <w:qFormat/>
    <w:rsid w:val="00243656"/>
    <w:pPr>
      <w:spacing w:after="200" w:line="276" w:lineRule="auto"/>
      <w:ind w:left="720"/>
      <w:contextualSpacing/>
    </w:pPr>
  </w:style>
  <w:style w:type="paragraph" w:customStyle="1" w:styleId="Standard">
    <w:name w:val="Standard"/>
    <w:rsid w:val="00243656"/>
    <w:pPr>
      <w:suppressAutoHyphens/>
      <w:autoSpaceDN w:val="0"/>
      <w:spacing w:after="0" w:line="276" w:lineRule="auto"/>
    </w:pPr>
    <w:rPr>
      <w:rFonts w:ascii="Arial" w:eastAsia="Arial" w:hAnsi="Arial" w:cs="Arial"/>
      <w:color w:val="000000"/>
      <w:kern w:val="3"/>
    </w:rPr>
  </w:style>
  <w:style w:type="character" w:customStyle="1" w:styleId="ListParagraphChar">
    <w:name w:val="List Paragraph Char"/>
    <w:aliases w:val="Use Case List Paragraph Char Char,CRI - Bullets Char"/>
    <w:link w:val="ListParagraph"/>
    <w:uiPriority w:val="34"/>
    <w:rsid w:val="000E646E"/>
  </w:style>
  <w:style w:type="character" w:styleId="CommentReference">
    <w:name w:val="annotation reference"/>
    <w:basedOn w:val="DefaultParagraphFont"/>
    <w:uiPriority w:val="99"/>
    <w:semiHidden/>
    <w:unhideWhenUsed/>
    <w:rsid w:val="007F6725"/>
    <w:rPr>
      <w:sz w:val="16"/>
      <w:szCs w:val="16"/>
    </w:rPr>
  </w:style>
  <w:style w:type="paragraph" w:styleId="CommentText">
    <w:name w:val="annotation text"/>
    <w:basedOn w:val="Normal"/>
    <w:link w:val="CommentTextChar"/>
    <w:uiPriority w:val="99"/>
    <w:semiHidden/>
    <w:unhideWhenUsed/>
    <w:rsid w:val="007F6725"/>
    <w:pPr>
      <w:spacing w:line="240" w:lineRule="auto"/>
    </w:pPr>
    <w:rPr>
      <w:sz w:val="20"/>
      <w:szCs w:val="20"/>
    </w:rPr>
  </w:style>
  <w:style w:type="character" w:customStyle="1" w:styleId="CommentTextChar">
    <w:name w:val="Comment Text Char"/>
    <w:basedOn w:val="DefaultParagraphFont"/>
    <w:link w:val="CommentText"/>
    <w:uiPriority w:val="99"/>
    <w:semiHidden/>
    <w:rsid w:val="007F6725"/>
    <w:rPr>
      <w:sz w:val="20"/>
      <w:szCs w:val="20"/>
    </w:rPr>
  </w:style>
  <w:style w:type="paragraph" w:styleId="CommentSubject">
    <w:name w:val="annotation subject"/>
    <w:basedOn w:val="CommentText"/>
    <w:next w:val="CommentText"/>
    <w:link w:val="CommentSubjectChar"/>
    <w:uiPriority w:val="99"/>
    <w:semiHidden/>
    <w:unhideWhenUsed/>
    <w:rsid w:val="007F6725"/>
    <w:rPr>
      <w:b/>
      <w:bCs/>
    </w:rPr>
  </w:style>
  <w:style w:type="character" w:customStyle="1" w:styleId="CommentSubjectChar">
    <w:name w:val="Comment Subject Char"/>
    <w:basedOn w:val="CommentTextChar"/>
    <w:link w:val="CommentSubject"/>
    <w:uiPriority w:val="99"/>
    <w:semiHidden/>
    <w:rsid w:val="007F6725"/>
    <w:rPr>
      <w:b/>
      <w:bCs/>
      <w:sz w:val="20"/>
      <w:szCs w:val="20"/>
    </w:rPr>
  </w:style>
  <w:style w:type="paragraph" w:styleId="BalloonText">
    <w:name w:val="Balloon Text"/>
    <w:basedOn w:val="Normal"/>
    <w:link w:val="BalloonTextChar"/>
    <w:uiPriority w:val="99"/>
    <w:semiHidden/>
    <w:unhideWhenUsed/>
    <w:rsid w:val="007F6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72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53F3"/>
    <w:pPr>
      <w:tabs>
        <w:tab w:val="center" w:pos="4680"/>
        <w:tab w:val="right" w:pos="9360"/>
      </w:tabs>
      <w:spacing w:after="0" w:line="240" w:lineRule="auto"/>
    </w:pPr>
    <w:rPr>
      <w:rFonts w:ascii="Arial" w:eastAsia="Times New Roman" w:hAnsi="Arial" w:cs="Times New Roman"/>
      <w:szCs w:val="52"/>
    </w:rPr>
  </w:style>
  <w:style w:type="character" w:customStyle="1" w:styleId="HeaderChar">
    <w:name w:val="Header Char"/>
    <w:basedOn w:val="DefaultParagraphFont"/>
    <w:link w:val="Header"/>
    <w:rsid w:val="007253F3"/>
    <w:rPr>
      <w:rFonts w:ascii="Arial" w:eastAsia="Times New Roman" w:hAnsi="Arial" w:cs="Times New Roman"/>
      <w:szCs w:val="52"/>
    </w:rPr>
  </w:style>
  <w:style w:type="paragraph" w:styleId="Footer">
    <w:name w:val="footer"/>
    <w:basedOn w:val="Normal"/>
    <w:link w:val="FooterChar"/>
    <w:uiPriority w:val="99"/>
    <w:unhideWhenUsed/>
    <w:rsid w:val="00D32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A2"/>
  </w:style>
  <w:style w:type="character" w:styleId="Hyperlink">
    <w:name w:val="Hyperlink"/>
    <w:basedOn w:val="DefaultParagraphFont"/>
    <w:uiPriority w:val="99"/>
    <w:unhideWhenUsed/>
    <w:rsid w:val="00243656"/>
    <w:rPr>
      <w:color w:val="0563C1" w:themeColor="hyperlink"/>
      <w:u w:val="single"/>
    </w:rPr>
  </w:style>
  <w:style w:type="paragraph" w:styleId="ListParagraph">
    <w:name w:val="List Paragraph"/>
    <w:aliases w:val="Use Case List Paragraph Char,CRI - Bullets"/>
    <w:basedOn w:val="Normal"/>
    <w:link w:val="ListParagraphChar"/>
    <w:uiPriority w:val="34"/>
    <w:qFormat/>
    <w:rsid w:val="00243656"/>
    <w:pPr>
      <w:spacing w:after="200" w:line="276" w:lineRule="auto"/>
      <w:ind w:left="720"/>
      <w:contextualSpacing/>
    </w:pPr>
  </w:style>
  <w:style w:type="paragraph" w:customStyle="1" w:styleId="Standard">
    <w:name w:val="Standard"/>
    <w:rsid w:val="00243656"/>
    <w:pPr>
      <w:suppressAutoHyphens/>
      <w:autoSpaceDN w:val="0"/>
      <w:spacing w:after="0" w:line="276" w:lineRule="auto"/>
    </w:pPr>
    <w:rPr>
      <w:rFonts w:ascii="Arial" w:eastAsia="Arial" w:hAnsi="Arial" w:cs="Arial"/>
      <w:color w:val="000000"/>
      <w:kern w:val="3"/>
    </w:rPr>
  </w:style>
  <w:style w:type="character" w:customStyle="1" w:styleId="ListParagraphChar">
    <w:name w:val="List Paragraph Char"/>
    <w:aliases w:val="Use Case List Paragraph Char Char,CRI - Bullets Char"/>
    <w:link w:val="ListParagraph"/>
    <w:uiPriority w:val="34"/>
    <w:rsid w:val="000E646E"/>
  </w:style>
  <w:style w:type="character" w:styleId="CommentReference">
    <w:name w:val="annotation reference"/>
    <w:basedOn w:val="DefaultParagraphFont"/>
    <w:uiPriority w:val="99"/>
    <w:semiHidden/>
    <w:unhideWhenUsed/>
    <w:rsid w:val="007F6725"/>
    <w:rPr>
      <w:sz w:val="16"/>
      <w:szCs w:val="16"/>
    </w:rPr>
  </w:style>
  <w:style w:type="paragraph" w:styleId="CommentText">
    <w:name w:val="annotation text"/>
    <w:basedOn w:val="Normal"/>
    <w:link w:val="CommentTextChar"/>
    <w:uiPriority w:val="99"/>
    <w:semiHidden/>
    <w:unhideWhenUsed/>
    <w:rsid w:val="007F6725"/>
    <w:pPr>
      <w:spacing w:line="240" w:lineRule="auto"/>
    </w:pPr>
    <w:rPr>
      <w:sz w:val="20"/>
      <w:szCs w:val="20"/>
    </w:rPr>
  </w:style>
  <w:style w:type="character" w:customStyle="1" w:styleId="CommentTextChar">
    <w:name w:val="Comment Text Char"/>
    <w:basedOn w:val="DefaultParagraphFont"/>
    <w:link w:val="CommentText"/>
    <w:uiPriority w:val="99"/>
    <w:semiHidden/>
    <w:rsid w:val="007F6725"/>
    <w:rPr>
      <w:sz w:val="20"/>
      <w:szCs w:val="20"/>
    </w:rPr>
  </w:style>
  <w:style w:type="paragraph" w:styleId="CommentSubject">
    <w:name w:val="annotation subject"/>
    <w:basedOn w:val="CommentText"/>
    <w:next w:val="CommentText"/>
    <w:link w:val="CommentSubjectChar"/>
    <w:uiPriority w:val="99"/>
    <w:semiHidden/>
    <w:unhideWhenUsed/>
    <w:rsid w:val="007F6725"/>
    <w:rPr>
      <w:b/>
      <w:bCs/>
    </w:rPr>
  </w:style>
  <w:style w:type="character" w:customStyle="1" w:styleId="CommentSubjectChar">
    <w:name w:val="Comment Subject Char"/>
    <w:basedOn w:val="CommentTextChar"/>
    <w:link w:val="CommentSubject"/>
    <w:uiPriority w:val="99"/>
    <w:semiHidden/>
    <w:rsid w:val="007F6725"/>
    <w:rPr>
      <w:b/>
      <w:bCs/>
      <w:sz w:val="20"/>
      <w:szCs w:val="20"/>
    </w:rPr>
  </w:style>
  <w:style w:type="paragraph" w:styleId="BalloonText">
    <w:name w:val="Balloon Text"/>
    <w:basedOn w:val="Normal"/>
    <w:link w:val="BalloonTextChar"/>
    <w:uiPriority w:val="99"/>
    <w:semiHidden/>
    <w:unhideWhenUsed/>
    <w:rsid w:val="007F6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ediarelations@dubaitourism.a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dct@dubaitourism.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872</Words>
  <Characters>4972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Sumeetha</dc:creator>
  <cp:keywords/>
  <dc:description/>
  <cp:lastModifiedBy>Sanjana Paulraj</cp:lastModifiedBy>
  <cp:revision>15</cp:revision>
  <dcterms:created xsi:type="dcterms:W3CDTF">2017-04-25T10:07:00Z</dcterms:created>
  <dcterms:modified xsi:type="dcterms:W3CDTF">2017-04-26T10:48:00Z</dcterms:modified>
</cp:coreProperties>
</file>