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D19AC" w14:textId="0D1D43F6" w:rsidR="007B6DC6" w:rsidRPr="00BA0D3F" w:rsidRDefault="00B96CF8" w:rsidP="00325358">
      <w:pPr>
        <w:widowControl w:val="0"/>
        <w:autoSpaceDE w:val="0"/>
        <w:autoSpaceDN w:val="0"/>
        <w:adjustRightInd w:val="0"/>
        <w:spacing w:after="0" w:line="240" w:lineRule="auto"/>
        <w:contextualSpacing/>
        <w:jc w:val="center"/>
        <w:rPr>
          <w:rFonts w:ascii="Dubai" w:hAnsi="Dubai" w:cs="Dubai"/>
          <w:b/>
          <w:bCs/>
          <w:caps/>
          <w:sz w:val="32"/>
          <w:szCs w:val="32"/>
          <w:lang w:val="en-GB"/>
        </w:rPr>
      </w:pPr>
      <w:r w:rsidRPr="00BA0D3F">
        <w:rPr>
          <w:rFonts w:ascii="Dubai" w:hAnsi="Dubai" w:cs="Dubai" w:hint="cs"/>
          <w:b/>
          <w:bCs/>
          <w:caps/>
          <w:sz w:val="32"/>
          <w:szCs w:val="32"/>
          <w:lang w:val="en-GB"/>
        </w:rPr>
        <w:t xml:space="preserve">Nominations for </w:t>
      </w:r>
      <w:r w:rsidR="00EB7377" w:rsidRPr="00BA0D3F">
        <w:rPr>
          <w:rFonts w:ascii="Dubai" w:hAnsi="Dubai" w:cs="Dubai" w:hint="cs"/>
          <w:b/>
          <w:bCs/>
          <w:caps/>
          <w:sz w:val="32"/>
          <w:szCs w:val="32"/>
          <w:lang w:val="en-GB"/>
        </w:rPr>
        <w:t xml:space="preserve">the </w:t>
      </w:r>
      <w:r w:rsidR="00DE6C75" w:rsidRPr="00BA0D3F">
        <w:rPr>
          <w:rFonts w:ascii="Dubai" w:hAnsi="Dubai" w:cs="Dubai"/>
          <w:b/>
          <w:bCs/>
          <w:caps/>
          <w:sz w:val="32"/>
          <w:szCs w:val="32"/>
          <w:lang w:val="en-GB"/>
        </w:rPr>
        <w:t xml:space="preserve">2017 </w:t>
      </w:r>
      <w:r w:rsidRPr="00BA0D3F">
        <w:rPr>
          <w:rFonts w:ascii="Dubai" w:hAnsi="Dubai" w:cs="Dubai" w:hint="cs"/>
          <w:b/>
          <w:bCs/>
          <w:caps/>
          <w:sz w:val="32"/>
          <w:szCs w:val="32"/>
          <w:lang w:val="en-GB"/>
        </w:rPr>
        <w:t>Dubai Sustainable Tourism Awards to close in September</w:t>
      </w:r>
    </w:p>
    <w:p w14:paraId="6FCE933A" w14:textId="77777777" w:rsidR="007B6DC6" w:rsidRPr="00E75540" w:rsidRDefault="007B6DC6" w:rsidP="00325358">
      <w:pPr>
        <w:widowControl w:val="0"/>
        <w:autoSpaceDE w:val="0"/>
        <w:autoSpaceDN w:val="0"/>
        <w:adjustRightInd w:val="0"/>
        <w:spacing w:after="0" w:line="240" w:lineRule="auto"/>
        <w:contextualSpacing/>
        <w:jc w:val="both"/>
        <w:rPr>
          <w:rFonts w:ascii="Dubai" w:hAnsi="Dubai" w:cs="Dubai"/>
          <w:bCs/>
          <w:lang w:val="en-GB"/>
        </w:rPr>
      </w:pPr>
    </w:p>
    <w:p w14:paraId="62F31DAA" w14:textId="6C750561" w:rsidR="007B6DC6" w:rsidRPr="005F2BC3" w:rsidRDefault="00B96CF8" w:rsidP="00325358">
      <w:pPr>
        <w:widowControl w:val="0"/>
        <w:autoSpaceDE w:val="0"/>
        <w:autoSpaceDN w:val="0"/>
        <w:adjustRightInd w:val="0"/>
        <w:spacing w:after="0" w:line="240" w:lineRule="auto"/>
        <w:contextualSpacing/>
        <w:jc w:val="center"/>
        <w:rPr>
          <w:rFonts w:ascii="Dubai" w:hAnsi="Dubai" w:cs="Dubai"/>
          <w:b/>
          <w:bCs/>
          <w:i/>
          <w:lang w:val="en-GB"/>
        </w:rPr>
      </w:pPr>
      <w:r w:rsidRPr="005F2BC3">
        <w:rPr>
          <w:rFonts w:ascii="Dubai" w:hAnsi="Dubai" w:cs="Dubai" w:hint="cs"/>
          <w:b/>
          <w:bCs/>
          <w:i/>
          <w:lang w:val="en-GB"/>
        </w:rPr>
        <w:t>The new awards</w:t>
      </w:r>
      <w:r w:rsidR="00C66AF6" w:rsidRPr="005F2BC3">
        <w:rPr>
          <w:rFonts w:ascii="Dubai" w:hAnsi="Dubai" w:cs="Dubai" w:hint="cs"/>
          <w:b/>
          <w:bCs/>
          <w:i/>
          <w:lang w:val="en-GB"/>
        </w:rPr>
        <w:t xml:space="preserve"> will</w:t>
      </w:r>
      <w:r w:rsidR="007B6DC6" w:rsidRPr="005F2BC3">
        <w:rPr>
          <w:rFonts w:ascii="Dubai" w:hAnsi="Dubai" w:cs="Dubai" w:hint="cs"/>
          <w:b/>
          <w:bCs/>
          <w:i/>
          <w:lang w:val="en-GB"/>
        </w:rPr>
        <w:t xml:space="preserve"> reco</w:t>
      </w:r>
      <w:bookmarkStart w:id="0" w:name="_GoBack"/>
      <w:bookmarkEnd w:id="0"/>
      <w:r w:rsidR="007B6DC6" w:rsidRPr="005F2BC3">
        <w:rPr>
          <w:rFonts w:ascii="Dubai" w:hAnsi="Dubai" w:cs="Dubai" w:hint="cs"/>
          <w:b/>
          <w:bCs/>
          <w:i/>
          <w:lang w:val="en-GB"/>
        </w:rPr>
        <w:t xml:space="preserve">gnise Dubai’s most </w:t>
      </w:r>
      <w:r w:rsidRPr="005F2BC3">
        <w:rPr>
          <w:rFonts w:ascii="Dubai" w:hAnsi="Dubai" w:cs="Dubai" w:hint="cs"/>
          <w:b/>
          <w:bCs/>
          <w:i/>
          <w:lang w:val="en-GB"/>
        </w:rPr>
        <w:t>sustainable</w:t>
      </w:r>
      <w:r w:rsidR="007B6DC6" w:rsidRPr="005F2BC3">
        <w:rPr>
          <w:rFonts w:ascii="Dubai" w:hAnsi="Dubai" w:cs="Dubai" w:hint="cs"/>
          <w:b/>
          <w:bCs/>
          <w:i/>
          <w:lang w:val="en-GB"/>
        </w:rPr>
        <w:t xml:space="preserve"> hotels</w:t>
      </w:r>
      <w:r w:rsidR="00C66AF6" w:rsidRPr="005F2BC3">
        <w:rPr>
          <w:rFonts w:ascii="Dubai" w:hAnsi="Dubai" w:cs="Dubai" w:hint="cs"/>
          <w:b/>
          <w:bCs/>
          <w:i/>
          <w:lang w:val="en-GB"/>
        </w:rPr>
        <w:t xml:space="preserve"> </w:t>
      </w:r>
      <w:r w:rsidR="00570E40" w:rsidRPr="005F2BC3">
        <w:rPr>
          <w:rFonts w:ascii="Dubai" w:hAnsi="Dubai" w:cs="Dubai" w:hint="cs"/>
          <w:b/>
          <w:bCs/>
          <w:i/>
          <w:lang w:val="en-GB"/>
        </w:rPr>
        <w:t>and reflect the city’s</w:t>
      </w:r>
      <w:r w:rsidR="00C66AF6" w:rsidRPr="005F2BC3">
        <w:rPr>
          <w:rFonts w:ascii="Dubai" w:hAnsi="Dubai" w:cs="Dubai" w:hint="cs"/>
          <w:b/>
          <w:bCs/>
          <w:i/>
          <w:lang w:val="en-GB"/>
        </w:rPr>
        <w:t xml:space="preserve"> goal to become one of the world’s leading sustainable tourism destinations</w:t>
      </w:r>
    </w:p>
    <w:p w14:paraId="23C5FDDE" w14:textId="77777777" w:rsidR="007B6DC6" w:rsidRPr="00E75540" w:rsidRDefault="007B6DC6" w:rsidP="00325358">
      <w:pPr>
        <w:widowControl w:val="0"/>
        <w:autoSpaceDE w:val="0"/>
        <w:autoSpaceDN w:val="0"/>
        <w:adjustRightInd w:val="0"/>
        <w:spacing w:after="0" w:line="240" w:lineRule="auto"/>
        <w:contextualSpacing/>
        <w:jc w:val="both"/>
        <w:rPr>
          <w:rFonts w:ascii="Dubai" w:hAnsi="Dubai" w:cs="Dubai"/>
          <w:bCs/>
          <w:lang w:val="en-GB"/>
        </w:rPr>
      </w:pPr>
    </w:p>
    <w:p w14:paraId="7DA8F1D4" w14:textId="67002570" w:rsidR="007B6DC6" w:rsidRPr="00E75540" w:rsidRDefault="00367F3E" w:rsidP="002022A1">
      <w:pPr>
        <w:widowControl w:val="0"/>
        <w:autoSpaceDE w:val="0"/>
        <w:autoSpaceDN w:val="0"/>
        <w:adjustRightInd w:val="0"/>
        <w:spacing w:after="0" w:line="240" w:lineRule="auto"/>
        <w:contextualSpacing/>
        <w:jc w:val="both"/>
        <w:rPr>
          <w:rFonts w:ascii="Dubai" w:hAnsi="Dubai" w:cs="Dubai"/>
          <w:bCs/>
          <w:lang w:val="en-GB"/>
        </w:rPr>
      </w:pPr>
      <w:r>
        <w:rPr>
          <w:rFonts w:ascii="Dubai" w:hAnsi="Dubai" w:cs="Dubai" w:hint="cs"/>
          <w:b/>
          <w:bCs/>
          <w:lang w:val="en-GB"/>
        </w:rPr>
        <w:t xml:space="preserve">Dubai, UAE, </w:t>
      </w:r>
      <w:r w:rsidR="00BA0D3F" w:rsidRPr="00FE5AB3">
        <w:rPr>
          <w:rFonts w:ascii="Dubai" w:hAnsi="Dubai" w:cs="Dubai" w:hint="cs"/>
          <w:b/>
          <w:bCs/>
          <w:lang w:val="en-GB"/>
        </w:rPr>
        <w:t xml:space="preserve">14 </w:t>
      </w:r>
      <w:r w:rsidR="00B96CF8" w:rsidRPr="00E75540">
        <w:rPr>
          <w:rFonts w:ascii="Dubai" w:hAnsi="Dubai" w:cs="Dubai" w:hint="cs"/>
          <w:b/>
          <w:bCs/>
          <w:lang w:val="en-GB"/>
        </w:rPr>
        <w:t>August</w:t>
      </w:r>
      <w:r w:rsidR="00501D60" w:rsidRPr="00E75540">
        <w:rPr>
          <w:rFonts w:ascii="Dubai" w:hAnsi="Dubai" w:cs="Dubai" w:hint="cs"/>
          <w:b/>
          <w:bCs/>
          <w:lang w:val="en-GB"/>
        </w:rPr>
        <w:t xml:space="preserve"> </w:t>
      </w:r>
      <w:r w:rsidR="007B6DC6" w:rsidRPr="00E75540">
        <w:rPr>
          <w:rFonts w:ascii="Dubai" w:hAnsi="Dubai" w:cs="Dubai" w:hint="cs"/>
          <w:b/>
          <w:bCs/>
          <w:lang w:val="en-GB"/>
        </w:rPr>
        <w:t>2017:</w:t>
      </w:r>
      <w:r w:rsidR="007B6DC6" w:rsidRPr="00E75540">
        <w:rPr>
          <w:rFonts w:ascii="Dubai" w:hAnsi="Dubai" w:cs="Dubai" w:hint="cs"/>
          <w:bCs/>
          <w:lang w:val="en-GB"/>
        </w:rPr>
        <w:t xml:space="preserve"> </w:t>
      </w:r>
      <w:r w:rsidR="00B96CF8" w:rsidRPr="00E75540">
        <w:rPr>
          <w:rFonts w:ascii="Dubai" w:hAnsi="Dubai" w:cs="Dubai" w:hint="cs"/>
          <w:bCs/>
          <w:lang w:val="en-GB"/>
        </w:rPr>
        <w:t>Hotels</w:t>
      </w:r>
      <w:r w:rsidR="009E7D8F" w:rsidRPr="00E75540">
        <w:rPr>
          <w:rFonts w:ascii="Dubai" w:hAnsi="Dubai" w:cs="Dubai" w:hint="cs"/>
          <w:bCs/>
          <w:lang w:val="en-GB"/>
        </w:rPr>
        <w:t xml:space="preserve"> and desert camps</w:t>
      </w:r>
      <w:r w:rsidR="00B96CF8" w:rsidRPr="00E75540">
        <w:rPr>
          <w:rFonts w:ascii="Dubai" w:hAnsi="Dubai" w:cs="Dubai" w:hint="cs"/>
          <w:bCs/>
          <w:lang w:val="en-GB"/>
        </w:rPr>
        <w:t xml:space="preserve"> in Dubai have just one more month to enter the</w:t>
      </w:r>
      <w:r w:rsidR="00684805" w:rsidRPr="00E75540">
        <w:rPr>
          <w:rFonts w:ascii="Dubai" w:hAnsi="Dubai" w:cs="Dubai" w:hint="cs"/>
          <w:bCs/>
          <w:lang w:val="en-GB"/>
        </w:rPr>
        <w:t xml:space="preserve"> 2017</w:t>
      </w:r>
      <w:r w:rsidR="00B96CF8" w:rsidRPr="00E75540">
        <w:rPr>
          <w:rFonts w:ascii="Dubai" w:hAnsi="Dubai" w:cs="Dubai" w:hint="cs"/>
          <w:bCs/>
          <w:lang w:val="en-GB"/>
        </w:rPr>
        <w:t xml:space="preserve"> Dubai </w:t>
      </w:r>
      <w:r w:rsidR="00FE5AB3">
        <w:rPr>
          <w:rFonts w:ascii="Dubai" w:hAnsi="Dubai" w:cs="Dubai" w:hint="cs"/>
          <w:bCs/>
          <w:lang w:val="en-GB"/>
        </w:rPr>
        <w:t>Sustainable Tourism Awards</w:t>
      </w:r>
      <w:r w:rsidR="00B96CF8" w:rsidRPr="00E75540">
        <w:rPr>
          <w:rFonts w:ascii="Dubai" w:hAnsi="Dubai" w:cs="Dubai" w:hint="cs"/>
          <w:bCs/>
          <w:lang w:val="en-GB"/>
        </w:rPr>
        <w:t xml:space="preserve">. Part </w:t>
      </w:r>
      <w:r w:rsidR="00400CC5" w:rsidRPr="00E75540">
        <w:rPr>
          <w:rFonts w:ascii="Dubai" w:hAnsi="Dubai" w:cs="Dubai" w:hint="cs"/>
          <w:bCs/>
          <w:lang w:val="en-GB"/>
        </w:rPr>
        <w:t>of the Dubai Sustai</w:t>
      </w:r>
      <w:r w:rsidR="00B96CF8" w:rsidRPr="00E75540">
        <w:rPr>
          <w:rFonts w:ascii="Dubai" w:hAnsi="Dubai" w:cs="Dubai" w:hint="cs"/>
          <w:bCs/>
          <w:lang w:val="en-GB"/>
        </w:rPr>
        <w:t>nable Tourism (DST) initiative, t</w:t>
      </w:r>
      <w:r w:rsidR="00C67E94" w:rsidRPr="00E75540">
        <w:rPr>
          <w:rFonts w:ascii="Dubai" w:hAnsi="Dubai" w:cs="Dubai" w:hint="cs"/>
          <w:bCs/>
          <w:lang w:val="en-GB"/>
        </w:rPr>
        <w:t>he awards</w:t>
      </w:r>
      <w:r w:rsidR="007B6E12" w:rsidRPr="00E75540">
        <w:rPr>
          <w:rFonts w:ascii="Dubai" w:hAnsi="Dubai" w:cs="Dubai" w:hint="cs"/>
          <w:bCs/>
          <w:lang w:val="en-GB"/>
        </w:rPr>
        <w:t xml:space="preserve"> </w:t>
      </w:r>
      <w:r w:rsidR="009E7D8F" w:rsidRPr="00E75540">
        <w:rPr>
          <w:rFonts w:ascii="Dubai" w:hAnsi="Dubai" w:cs="Dubai" w:hint="cs"/>
          <w:bCs/>
          <w:lang w:val="en-GB"/>
        </w:rPr>
        <w:t>will</w:t>
      </w:r>
      <w:r w:rsidR="00B96CF8" w:rsidRPr="00E75540">
        <w:rPr>
          <w:rFonts w:ascii="Dubai" w:hAnsi="Dubai" w:cs="Dubai" w:hint="cs"/>
          <w:bCs/>
          <w:lang w:val="en-GB"/>
        </w:rPr>
        <w:t xml:space="preserve"> </w:t>
      </w:r>
      <w:r w:rsidR="00C67E94" w:rsidRPr="00E75540">
        <w:rPr>
          <w:rFonts w:ascii="Dubai" w:hAnsi="Dubai" w:cs="Dubai" w:hint="cs"/>
          <w:bCs/>
          <w:lang w:val="en-GB"/>
        </w:rPr>
        <w:t>recognise hotels and individuals who are</w:t>
      </w:r>
      <w:r w:rsidR="00684805" w:rsidRPr="00E75540">
        <w:rPr>
          <w:rFonts w:ascii="Dubai" w:hAnsi="Dubai" w:cs="Dubai" w:hint="cs"/>
          <w:bCs/>
          <w:lang w:val="en-GB"/>
        </w:rPr>
        <w:t xml:space="preserve"> adopting</w:t>
      </w:r>
      <w:r w:rsidR="00C67E94" w:rsidRPr="00E75540">
        <w:rPr>
          <w:rFonts w:ascii="Dubai" w:hAnsi="Dubai" w:cs="Dubai" w:hint="cs"/>
          <w:bCs/>
          <w:lang w:val="en-GB"/>
        </w:rPr>
        <w:t xml:space="preserve"> tangible measures</w:t>
      </w:r>
      <w:r w:rsidR="00684805" w:rsidRPr="00E75540">
        <w:rPr>
          <w:rFonts w:ascii="Dubai" w:hAnsi="Dubai" w:cs="Dubai" w:hint="cs"/>
          <w:bCs/>
          <w:lang w:val="en-GB"/>
        </w:rPr>
        <w:t xml:space="preserve"> </w:t>
      </w:r>
      <w:r w:rsidR="00C67E94" w:rsidRPr="00E75540">
        <w:rPr>
          <w:rFonts w:ascii="Dubai" w:hAnsi="Dubai" w:cs="Dubai" w:hint="cs"/>
          <w:bCs/>
          <w:lang w:val="en-GB"/>
        </w:rPr>
        <w:t xml:space="preserve">to </w:t>
      </w:r>
      <w:r w:rsidR="009E7D8F" w:rsidRPr="00E75540">
        <w:rPr>
          <w:rFonts w:ascii="Dubai" w:hAnsi="Dubai" w:cs="Dubai" w:hint="cs"/>
          <w:bCs/>
          <w:lang w:val="en-GB"/>
        </w:rPr>
        <w:t>contribute</w:t>
      </w:r>
      <w:r w:rsidR="00C67E94" w:rsidRPr="00E75540">
        <w:rPr>
          <w:rFonts w:ascii="Dubai" w:hAnsi="Dubai" w:cs="Dubai" w:hint="cs"/>
          <w:bCs/>
          <w:lang w:val="en-GB"/>
        </w:rPr>
        <w:t xml:space="preserve"> </w:t>
      </w:r>
      <w:r w:rsidR="009E7D8F" w:rsidRPr="00E75540">
        <w:rPr>
          <w:rFonts w:ascii="Dubai" w:hAnsi="Dubai" w:cs="Dubai" w:hint="cs"/>
          <w:bCs/>
          <w:lang w:val="en-GB"/>
        </w:rPr>
        <w:t xml:space="preserve">to </w:t>
      </w:r>
      <w:r w:rsidR="00C67E94" w:rsidRPr="00E75540">
        <w:rPr>
          <w:rFonts w:ascii="Dubai" w:hAnsi="Dubai" w:cs="Dubai" w:hint="cs"/>
          <w:bCs/>
          <w:lang w:val="en-GB"/>
        </w:rPr>
        <w:t>enhanced sustainability within the</w:t>
      </w:r>
      <w:r w:rsidR="009E7D8F" w:rsidRPr="00E75540">
        <w:rPr>
          <w:rFonts w:ascii="Dubai" w:hAnsi="Dubai" w:cs="Dubai" w:hint="cs"/>
          <w:bCs/>
          <w:lang w:val="en-GB"/>
        </w:rPr>
        <w:t xml:space="preserve"> Emirate’s</w:t>
      </w:r>
      <w:r w:rsidR="00C67E94" w:rsidRPr="00E75540">
        <w:rPr>
          <w:rFonts w:ascii="Dubai" w:hAnsi="Dubai" w:cs="Dubai" w:hint="cs"/>
          <w:bCs/>
          <w:lang w:val="en-GB"/>
        </w:rPr>
        <w:t xml:space="preserve"> tourism sector. </w:t>
      </w:r>
      <w:r w:rsidR="009E7D8F" w:rsidRPr="00E75540">
        <w:rPr>
          <w:rFonts w:ascii="Dubai" w:hAnsi="Dubai" w:cs="Dubai" w:hint="cs"/>
          <w:bCs/>
          <w:lang w:val="en-GB"/>
        </w:rPr>
        <w:t>Establishments can enter the awards via the Dubai Sustainable Tourism website; n</w:t>
      </w:r>
      <w:r w:rsidR="00B96CF8" w:rsidRPr="00E75540">
        <w:rPr>
          <w:rFonts w:ascii="Dubai" w:hAnsi="Dubai" w:cs="Dubai" w:hint="cs"/>
          <w:bCs/>
          <w:lang w:val="en-GB"/>
        </w:rPr>
        <w:t>ominations will close on 14</w:t>
      </w:r>
      <w:r w:rsidR="00B96CF8" w:rsidRPr="00E75540">
        <w:rPr>
          <w:rFonts w:ascii="Dubai" w:hAnsi="Dubai" w:cs="Dubai" w:hint="cs"/>
          <w:bCs/>
          <w:vertAlign w:val="superscript"/>
          <w:lang w:val="en-GB"/>
        </w:rPr>
        <w:t>th</w:t>
      </w:r>
      <w:r w:rsidR="00B96CF8" w:rsidRPr="00E75540">
        <w:rPr>
          <w:rFonts w:ascii="Dubai" w:hAnsi="Dubai" w:cs="Dubai" w:hint="cs"/>
          <w:bCs/>
          <w:lang w:val="en-GB"/>
        </w:rPr>
        <w:t xml:space="preserve"> September</w:t>
      </w:r>
      <w:r w:rsidR="004277F6" w:rsidRPr="00E75540">
        <w:rPr>
          <w:rFonts w:ascii="Dubai" w:hAnsi="Dubai" w:cs="Dubai" w:hint="cs"/>
          <w:bCs/>
          <w:lang w:val="en-GB"/>
        </w:rPr>
        <w:t xml:space="preserve"> and</w:t>
      </w:r>
      <w:r w:rsidR="009E7D8F" w:rsidRPr="00E75540">
        <w:rPr>
          <w:rFonts w:ascii="Dubai" w:hAnsi="Dubai" w:cs="Dubai" w:hint="cs"/>
          <w:bCs/>
          <w:lang w:val="en-GB"/>
        </w:rPr>
        <w:t xml:space="preserve"> winners </w:t>
      </w:r>
      <w:r w:rsidR="004277F6" w:rsidRPr="00E75540">
        <w:rPr>
          <w:rFonts w:ascii="Dubai" w:hAnsi="Dubai" w:cs="Dubai" w:hint="cs"/>
          <w:bCs/>
          <w:lang w:val="en-GB"/>
        </w:rPr>
        <w:t>will be</w:t>
      </w:r>
      <w:r w:rsidR="009E7D8F" w:rsidRPr="00E75540">
        <w:rPr>
          <w:rFonts w:ascii="Dubai" w:hAnsi="Dubai" w:cs="Dubai" w:hint="cs"/>
          <w:bCs/>
          <w:lang w:val="en-GB"/>
        </w:rPr>
        <w:t xml:space="preserve"> announced at a </w:t>
      </w:r>
      <w:r w:rsidR="00B96CF8" w:rsidRPr="00E75540">
        <w:rPr>
          <w:rFonts w:ascii="Dubai" w:hAnsi="Dubai" w:cs="Dubai" w:hint="cs"/>
          <w:bCs/>
          <w:lang w:val="en-GB"/>
        </w:rPr>
        <w:t xml:space="preserve">ceremony </w:t>
      </w:r>
      <w:r w:rsidR="009E7D8F" w:rsidRPr="00E75540">
        <w:rPr>
          <w:rFonts w:ascii="Dubai" w:hAnsi="Dubai" w:cs="Dubai" w:hint="cs"/>
          <w:bCs/>
          <w:lang w:val="en-GB"/>
        </w:rPr>
        <w:t xml:space="preserve">in </w:t>
      </w:r>
      <w:r w:rsidR="00B96CF8" w:rsidRPr="00E75540">
        <w:rPr>
          <w:rFonts w:ascii="Dubai" w:hAnsi="Dubai" w:cs="Dubai" w:hint="cs"/>
          <w:bCs/>
          <w:lang w:val="en-GB"/>
        </w:rPr>
        <w:t>mid-November.</w:t>
      </w:r>
      <w:r w:rsidR="009E7D8F" w:rsidRPr="00E75540">
        <w:rPr>
          <w:rFonts w:ascii="Dubai" w:hAnsi="Dubai" w:cs="Dubai" w:hint="cs"/>
          <w:bCs/>
          <w:lang w:val="en-GB"/>
        </w:rPr>
        <w:t xml:space="preserve">  </w:t>
      </w:r>
    </w:p>
    <w:p w14:paraId="196C00A9" w14:textId="014377F4" w:rsidR="00B96CF8" w:rsidRPr="00E75540" w:rsidRDefault="009E7D8F" w:rsidP="009E7D8F">
      <w:pPr>
        <w:widowControl w:val="0"/>
        <w:tabs>
          <w:tab w:val="left" w:pos="6660"/>
        </w:tabs>
        <w:autoSpaceDE w:val="0"/>
        <w:autoSpaceDN w:val="0"/>
        <w:adjustRightInd w:val="0"/>
        <w:spacing w:after="0" w:line="240" w:lineRule="auto"/>
        <w:contextualSpacing/>
        <w:jc w:val="both"/>
        <w:rPr>
          <w:rFonts w:ascii="Dubai" w:hAnsi="Dubai" w:cs="Dubai"/>
          <w:bCs/>
          <w:lang w:val="en-GB"/>
        </w:rPr>
      </w:pPr>
      <w:r w:rsidRPr="00E75540">
        <w:rPr>
          <w:rFonts w:ascii="Dubai" w:hAnsi="Dubai" w:cs="Dubai" w:hint="cs"/>
          <w:bCs/>
          <w:lang w:val="en-GB"/>
        </w:rPr>
        <w:t xml:space="preserve"> </w:t>
      </w:r>
    </w:p>
    <w:p w14:paraId="457F720F" w14:textId="605C3CEB" w:rsidR="00B96CF8" w:rsidRPr="00E75540" w:rsidRDefault="009E7D8F" w:rsidP="00B96CF8">
      <w:pPr>
        <w:pStyle w:val="ListParagraph"/>
        <w:widowControl w:val="0"/>
        <w:autoSpaceDE w:val="0"/>
        <w:autoSpaceDN w:val="0"/>
        <w:adjustRightInd w:val="0"/>
        <w:spacing w:after="0" w:line="240" w:lineRule="auto"/>
        <w:ind w:left="0"/>
        <w:jc w:val="both"/>
        <w:rPr>
          <w:rFonts w:ascii="Dubai" w:hAnsi="Dubai" w:cs="Dubai"/>
          <w:b/>
          <w:bCs/>
          <w:lang w:val="en-GB"/>
        </w:rPr>
      </w:pPr>
      <w:r w:rsidRPr="00E75540">
        <w:rPr>
          <w:rFonts w:ascii="Dubai" w:hAnsi="Dubai" w:cs="Dubai" w:hint="cs"/>
          <w:bCs/>
          <w:lang w:val="en-GB"/>
        </w:rPr>
        <w:t>Inaugurated</w:t>
      </w:r>
      <w:r w:rsidR="00B96CF8" w:rsidRPr="00E75540">
        <w:rPr>
          <w:rFonts w:ascii="Dubai" w:hAnsi="Dubai" w:cs="Dubai" w:hint="cs"/>
          <w:bCs/>
          <w:lang w:val="en-GB"/>
        </w:rPr>
        <w:t xml:space="preserve"> this year, the Dubai Sustainable Tourism Awards feature 20 categories; </w:t>
      </w:r>
      <w:r w:rsidR="00B96CF8" w:rsidRPr="00E75540">
        <w:rPr>
          <w:rFonts w:ascii="Dubai" w:hAnsi="Dubai" w:cs="Dubai" w:hint="cs"/>
          <w:lang w:val="en-GB"/>
        </w:rPr>
        <w:t>13 main awards targeted towards different types of hospitality establishment</w:t>
      </w:r>
      <w:r w:rsidR="00684805" w:rsidRPr="00E75540">
        <w:rPr>
          <w:rFonts w:ascii="Dubai" w:hAnsi="Dubai" w:cs="Dubai" w:hint="cs"/>
          <w:lang w:val="en-GB"/>
        </w:rPr>
        <w:t>,</w:t>
      </w:r>
      <w:r w:rsidR="00B96CF8" w:rsidRPr="00E75540">
        <w:rPr>
          <w:rFonts w:ascii="Dubai" w:hAnsi="Dubai" w:cs="Dubai" w:hint="cs"/>
          <w:lang w:val="en-GB"/>
        </w:rPr>
        <w:t xml:space="preserve"> and seven special awards that recognise individuals who are true champions of sustainability. Winners of </w:t>
      </w:r>
      <w:r w:rsidRPr="00E75540">
        <w:rPr>
          <w:rFonts w:ascii="Dubai" w:hAnsi="Dubai" w:cs="Dubai" w:hint="cs"/>
          <w:lang w:val="en-GB"/>
        </w:rPr>
        <w:t xml:space="preserve">the </w:t>
      </w:r>
      <w:r w:rsidR="00B96CF8" w:rsidRPr="00E75540">
        <w:rPr>
          <w:rFonts w:ascii="Dubai" w:hAnsi="Dubai" w:cs="Dubai" w:hint="cs"/>
          <w:lang w:val="en-GB"/>
        </w:rPr>
        <w:t>seven</w:t>
      </w:r>
      <w:r w:rsidR="00684805" w:rsidRPr="00E75540">
        <w:rPr>
          <w:rFonts w:ascii="Dubai" w:hAnsi="Dubai" w:cs="Dubai" w:hint="cs"/>
          <w:lang w:val="en-GB"/>
        </w:rPr>
        <w:t xml:space="preserve"> special</w:t>
      </w:r>
      <w:r w:rsidR="00B96CF8" w:rsidRPr="00E75540">
        <w:rPr>
          <w:rFonts w:ascii="Dubai" w:hAnsi="Dubai" w:cs="Dubai" w:hint="cs"/>
          <w:lang w:val="en-GB"/>
        </w:rPr>
        <w:t xml:space="preserve"> </w:t>
      </w:r>
      <w:r w:rsidR="00684805" w:rsidRPr="00E75540">
        <w:rPr>
          <w:rFonts w:ascii="Dubai" w:hAnsi="Dubai" w:cs="Dubai" w:hint="cs"/>
          <w:lang w:val="en-GB"/>
        </w:rPr>
        <w:t>awards</w:t>
      </w:r>
      <w:r w:rsidR="00B96CF8" w:rsidRPr="00E75540">
        <w:rPr>
          <w:rFonts w:ascii="Dubai" w:hAnsi="Dubai" w:cs="Dubai" w:hint="cs"/>
          <w:lang w:val="en-GB"/>
        </w:rPr>
        <w:t xml:space="preserve"> will be leaders and teams who truly embody </w:t>
      </w:r>
      <w:r w:rsidR="00B96CF8" w:rsidRPr="00E75540">
        <w:rPr>
          <w:rFonts w:ascii="Dubai" w:hAnsi="Dubai" w:cs="Dubai" w:hint="cs"/>
        </w:rPr>
        <w:t xml:space="preserve">the sustainability principles of DST, and who have inspired remarkable changes within their organisations. </w:t>
      </w:r>
    </w:p>
    <w:p w14:paraId="454773EE" w14:textId="77777777" w:rsidR="00B96CF8" w:rsidRPr="00E75540" w:rsidRDefault="00B96CF8" w:rsidP="00B96CF8">
      <w:pPr>
        <w:pStyle w:val="ListParagraph"/>
        <w:widowControl w:val="0"/>
        <w:autoSpaceDE w:val="0"/>
        <w:autoSpaceDN w:val="0"/>
        <w:adjustRightInd w:val="0"/>
        <w:spacing w:after="0" w:line="240" w:lineRule="auto"/>
        <w:ind w:left="0"/>
        <w:jc w:val="both"/>
        <w:rPr>
          <w:rFonts w:ascii="Dubai" w:hAnsi="Dubai" w:cs="Dubai"/>
          <w:b/>
          <w:bCs/>
          <w:lang w:val="en-GB"/>
        </w:rPr>
      </w:pPr>
    </w:p>
    <w:p w14:paraId="2D2BA4E6" w14:textId="1E6E95F7" w:rsidR="00F6799F" w:rsidRPr="00E75540" w:rsidRDefault="00F6799F" w:rsidP="00F6799F">
      <w:pPr>
        <w:widowControl w:val="0"/>
        <w:autoSpaceDE w:val="0"/>
        <w:autoSpaceDN w:val="0"/>
        <w:adjustRightInd w:val="0"/>
        <w:spacing w:after="0" w:line="240" w:lineRule="auto"/>
        <w:contextualSpacing/>
        <w:jc w:val="both"/>
        <w:rPr>
          <w:rFonts w:ascii="Dubai" w:hAnsi="Dubai" w:cs="Dubai"/>
          <w:bCs/>
          <w:lang w:val="en-GB"/>
        </w:rPr>
      </w:pPr>
      <w:r w:rsidRPr="00E75540">
        <w:rPr>
          <w:rFonts w:ascii="Dubai" w:hAnsi="Dubai" w:cs="Dubai" w:hint="cs"/>
          <w:bCs/>
          <w:lang w:val="en-GB"/>
        </w:rPr>
        <w:t xml:space="preserve">The awards criteria have been designed to meet the challenges outlined in Dubai’s Carbon Abatement Strategy; </w:t>
      </w:r>
      <w:r w:rsidRPr="00E75540">
        <w:rPr>
          <w:rFonts w:ascii="Dubai" w:hAnsi="Dubai" w:cs="Dubai" w:hint="cs"/>
        </w:rPr>
        <w:t>issued by the Dubai Supreme Council of Energy</w:t>
      </w:r>
      <w:r w:rsidR="00A925D4">
        <w:rPr>
          <w:rFonts w:ascii="Dubai" w:hAnsi="Dubai" w:cs="Dubai"/>
        </w:rPr>
        <w:t>,</w:t>
      </w:r>
      <w:r w:rsidRPr="00E75540">
        <w:rPr>
          <w:rFonts w:ascii="Dubai" w:hAnsi="Dubai" w:cs="Dubai" w:hint="cs"/>
        </w:rPr>
        <w:t xml:space="preserve"> this</w:t>
      </w:r>
      <w:r w:rsidRPr="00E75540">
        <w:rPr>
          <w:rFonts w:ascii="Dubai" w:hAnsi="Dubai" w:cs="Dubai" w:hint="cs"/>
          <w:bCs/>
          <w:lang w:val="en-GB"/>
        </w:rPr>
        <w:t xml:space="preserve"> commits to reducing carbon emissions by 16 per cent by 2021. The awards also support the UAE’s Green Growth Strategy that aims to build an economic system that has sustainability at its core. These initiatives in turn, are in line with Dubai Plan 2021 and Dubai Integrated Energy Strategy 2030.  </w:t>
      </w:r>
    </w:p>
    <w:p w14:paraId="0A15031D" w14:textId="77777777" w:rsidR="00F6799F" w:rsidRPr="00E75540" w:rsidRDefault="00F6799F" w:rsidP="00F6799F">
      <w:pPr>
        <w:widowControl w:val="0"/>
        <w:autoSpaceDE w:val="0"/>
        <w:autoSpaceDN w:val="0"/>
        <w:adjustRightInd w:val="0"/>
        <w:spacing w:after="0" w:line="240" w:lineRule="auto"/>
        <w:contextualSpacing/>
        <w:jc w:val="both"/>
        <w:rPr>
          <w:rFonts w:ascii="Dubai" w:hAnsi="Dubai" w:cs="Dubai"/>
          <w:bCs/>
          <w:lang w:val="en-GB"/>
        </w:rPr>
      </w:pPr>
    </w:p>
    <w:p w14:paraId="1F3429AB" w14:textId="285289DA" w:rsidR="00F6799F" w:rsidRDefault="008666DC" w:rsidP="00F6799F">
      <w:pPr>
        <w:widowControl w:val="0"/>
        <w:autoSpaceDE w:val="0"/>
        <w:autoSpaceDN w:val="0"/>
        <w:adjustRightInd w:val="0"/>
        <w:spacing w:after="0" w:line="240" w:lineRule="auto"/>
        <w:contextualSpacing/>
        <w:jc w:val="both"/>
        <w:rPr>
          <w:rFonts w:ascii="Dubai" w:hAnsi="Dubai" w:cs="Dubai"/>
          <w:bCs/>
          <w:lang w:val="en-GB"/>
        </w:rPr>
      </w:pPr>
      <w:r w:rsidRPr="00E75540">
        <w:rPr>
          <w:rFonts w:ascii="Dubai" w:hAnsi="Dubai" w:cs="Dubai" w:hint="cs"/>
          <w:bCs/>
          <w:lang w:val="en-GB"/>
        </w:rPr>
        <w:t xml:space="preserve">The deadline </w:t>
      </w:r>
      <w:r w:rsidR="004277F6" w:rsidRPr="00E75540">
        <w:rPr>
          <w:rFonts w:ascii="Dubai" w:hAnsi="Dubai" w:cs="Dubai" w:hint="cs"/>
          <w:bCs/>
          <w:lang w:val="en-GB"/>
        </w:rPr>
        <w:t>for hotels to enter the Dubai Sustainable Tourism Awards</w:t>
      </w:r>
      <w:r w:rsidRPr="00E75540">
        <w:rPr>
          <w:rFonts w:ascii="Dubai" w:hAnsi="Dubai" w:cs="Dubai" w:hint="cs"/>
          <w:bCs/>
          <w:lang w:val="en-GB"/>
        </w:rPr>
        <w:t xml:space="preserve"> is 14</w:t>
      </w:r>
      <w:r w:rsidRPr="00E75540">
        <w:rPr>
          <w:rFonts w:ascii="Dubai" w:hAnsi="Dubai" w:cs="Dubai" w:hint="cs"/>
          <w:bCs/>
          <w:vertAlign w:val="superscript"/>
          <w:lang w:val="en-GB"/>
        </w:rPr>
        <w:t>th</w:t>
      </w:r>
      <w:r w:rsidRPr="00E75540">
        <w:rPr>
          <w:rFonts w:ascii="Dubai" w:hAnsi="Dubai" w:cs="Dubai" w:hint="cs"/>
          <w:bCs/>
          <w:lang w:val="en-GB"/>
        </w:rPr>
        <w:t xml:space="preserve"> September 2017. This will be followed by </w:t>
      </w:r>
      <w:r w:rsidR="00A925D4">
        <w:rPr>
          <w:rFonts w:ascii="Dubai" w:hAnsi="Dubai" w:cs="Dubai"/>
          <w:bCs/>
          <w:lang w:val="en-GB"/>
        </w:rPr>
        <w:t>an</w:t>
      </w:r>
      <w:r w:rsidR="00A925D4" w:rsidRPr="00E75540">
        <w:rPr>
          <w:rFonts w:ascii="Dubai" w:hAnsi="Dubai" w:cs="Dubai" w:hint="cs"/>
          <w:bCs/>
          <w:lang w:val="en-GB"/>
        </w:rPr>
        <w:t xml:space="preserve"> </w:t>
      </w:r>
      <w:r w:rsidRPr="00E75540">
        <w:rPr>
          <w:rFonts w:ascii="Dubai" w:hAnsi="Dubai" w:cs="Dubai" w:hint="cs"/>
          <w:bCs/>
          <w:lang w:val="en-GB"/>
        </w:rPr>
        <w:t xml:space="preserve">evaluation process and </w:t>
      </w:r>
      <w:r w:rsidR="00A925D4">
        <w:rPr>
          <w:rFonts w:ascii="Dubai" w:hAnsi="Dubai" w:cs="Dubai"/>
          <w:bCs/>
          <w:lang w:val="en-GB"/>
        </w:rPr>
        <w:t xml:space="preserve">approval by </w:t>
      </w:r>
      <w:r w:rsidRPr="00E75540">
        <w:rPr>
          <w:rFonts w:ascii="Dubai" w:hAnsi="Dubai" w:cs="Dubai" w:hint="cs"/>
          <w:bCs/>
          <w:lang w:val="en-GB"/>
        </w:rPr>
        <w:t xml:space="preserve">the final DST committee </w:t>
      </w:r>
      <w:r w:rsidR="00A925D4">
        <w:rPr>
          <w:rFonts w:ascii="Dubai" w:hAnsi="Dubai" w:cs="Dubai"/>
          <w:bCs/>
          <w:lang w:val="en-GB"/>
        </w:rPr>
        <w:t>to</w:t>
      </w:r>
      <w:r w:rsidRPr="00E75540">
        <w:rPr>
          <w:rFonts w:ascii="Dubai" w:hAnsi="Dubai" w:cs="Dubai" w:hint="cs"/>
          <w:bCs/>
          <w:lang w:val="en-GB"/>
        </w:rPr>
        <w:t xml:space="preserve"> select the winners. </w:t>
      </w:r>
      <w:r w:rsidR="004277F6" w:rsidRPr="00E75540">
        <w:rPr>
          <w:rFonts w:ascii="Dubai" w:hAnsi="Dubai" w:cs="Dubai" w:hint="cs"/>
          <w:bCs/>
          <w:lang w:val="en-GB"/>
        </w:rPr>
        <w:t>Adjudication</w:t>
      </w:r>
      <w:r w:rsidRPr="00E75540">
        <w:rPr>
          <w:rFonts w:ascii="Dubai" w:hAnsi="Dubai" w:cs="Dubai" w:hint="cs"/>
          <w:bCs/>
          <w:lang w:val="en-GB"/>
        </w:rPr>
        <w:t xml:space="preserve"> of the awards</w:t>
      </w:r>
      <w:r w:rsidR="00A475DC" w:rsidRPr="00E75540">
        <w:rPr>
          <w:rFonts w:ascii="Dubai" w:hAnsi="Dubai" w:cs="Dubai" w:hint="cs"/>
          <w:bCs/>
          <w:lang w:val="en-GB"/>
        </w:rPr>
        <w:t xml:space="preserve"> will cover both strategic and operational initiatives, which will be benchmarked against standards set by highly qualified subject matter experts representing various entities. This process will be supervised by a respected jury panel of industry experts. </w:t>
      </w:r>
    </w:p>
    <w:p w14:paraId="064DA225" w14:textId="77777777" w:rsidR="00830080" w:rsidRPr="00E75540" w:rsidRDefault="00830080" w:rsidP="00F6799F">
      <w:pPr>
        <w:widowControl w:val="0"/>
        <w:autoSpaceDE w:val="0"/>
        <w:autoSpaceDN w:val="0"/>
        <w:adjustRightInd w:val="0"/>
        <w:spacing w:after="0" w:line="240" w:lineRule="auto"/>
        <w:contextualSpacing/>
        <w:jc w:val="both"/>
        <w:rPr>
          <w:rFonts w:ascii="Dubai" w:hAnsi="Dubai" w:cs="Dubai"/>
          <w:bCs/>
          <w:lang w:val="en-GB"/>
        </w:rPr>
      </w:pPr>
    </w:p>
    <w:p w14:paraId="41C07593" w14:textId="77777777" w:rsidR="00F6799F" w:rsidRPr="00E75540" w:rsidRDefault="00F6799F" w:rsidP="00F6799F">
      <w:pPr>
        <w:widowControl w:val="0"/>
        <w:autoSpaceDE w:val="0"/>
        <w:autoSpaceDN w:val="0"/>
        <w:adjustRightInd w:val="0"/>
        <w:spacing w:after="0" w:line="240" w:lineRule="auto"/>
        <w:contextualSpacing/>
        <w:jc w:val="both"/>
        <w:rPr>
          <w:rFonts w:ascii="Dubai" w:hAnsi="Dubai" w:cs="Dubai"/>
          <w:bCs/>
          <w:lang w:val="en-GB"/>
        </w:rPr>
      </w:pPr>
    </w:p>
    <w:p w14:paraId="3D301540" w14:textId="424BF543" w:rsidR="00684805" w:rsidRPr="00E75540" w:rsidRDefault="008666DC" w:rsidP="007137D2">
      <w:pPr>
        <w:widowControl w:val="0"/>
        <w:autoSpaceDE w:val="0"/>
        <w:autoSpaceDN w:val="0"/>
        <w:adjustRightInd w:val="0"/>
        <w:spacing w:after="0" w:line="240" w:lineRule="auto"/>
        <w:contextualSpacing/>
        <w:jc w:val="both"/>
        <w:rPr>
          <w:rFonts w:ascii="Dubai" w:hAnsi="Dubai" w:cs="Dubai"/>
          <w:bCs/>
          <w:lang w:val="en-GB"/>
        </w:rPr>
      </w:pPr>
      <w:r w:rsidRPr="00E75540">
        <w:rPr>
          <w:rFonts w:ascii="Dubai" w:hAnsi="Dubai" w:cs="Dubai" w:hint="cs"/>
          <w:bCs/>
          <w:lang w:val="en-GB"/>
        </w:rPr>
        <w:lastRenderedPageBreak/>
        <w:t xml:space="preserve">The winners of the </w:t>
      </w:r>
      <w:r w:rsidR="00FE5AB3" w:rsidRPr="00E75540">
        <w:rPr>
          <w:rFonts w:ascii="Dubai" w:hAnsi="Dubai" w:cs="Dubai" w:hint="cs"/>
          <w:bCs/>
          <w:lang w:val="en-GB"/>
        </w:rPr>
        <w:t xml:space="preserve">Dubai Sustainable Tourism Awards </w:t>
      </w:r>
      <w:r w:rsidRPr="00E75540">
        <w:rPr>
          <w:rFonts w:ascii="Dubai" w:hAnsi="Dubai" w:cs="Dubai" w:hint="cs"/>
          <w:bCs/>
          <w:lang w:val="en-GB"/>
        </w:rPr>
        <w:t>will be revealed at an industry ceremony</w:t>
      </w:r>
      <w:r w:rsidR="00EB7377" w:rsidRPr="00E75540">
        <w:rPr>
          <w:rFonts w:ascii="Dubai" w:hAnsi="Dubai" w:cs="Dubai" w:hint="cs"/>
          <w:bCs/>
          <w:lang w:val="en-GB"/>
        </w:rPr>
        <w:t xml:space="preserve"> in mid-November.  </w:t>
      </w:r>
      <w:r w:rsidR="00A925D4">
        <w:rPr>
          <w:rFonts w:ascii="Dubai" w:hAnsi="Dubai" w:cs="Dubai"/>
          <w:bCs/>
          <w:lang w:val="en-GB"/>
        </w:rPr>
        <w:t>Along with</w:t>
      </w:r>
      <w:r w:rsidR="00684805" w:rsidRPr="00E75540">
        <w:rPr>
          <w:rFonts w:ascii="Dubai" w:hAnsi="Dubai" w:cs="Dubai" w:hint="cs"/>
          <w:bCs/>
          <w:lang w:val="en-GB"/>
        </w:rPr>
        <w:t xml:space="preserve"> a trophy, winne</w:t>
      </w:r>
      <w:r w:rsidR="007137D2" w:rsidRPr="00E75540">
        <w:rPr>
          <w:rFonts w:ascii="Dubai" w:hAnsi="Dubai" w:cs="Dubai" w:hint="cs"/>
          <w:bCs/>
          <w:lang w:val="en-GB"/>
        </w:rPr>
        <w:t xml:space="preserve">rs </w:t>
      </w:r>
      <w:r w:rsidR="00684805" w:rsidRPr="00E75540">
        <w:rPr>
          <w:rFonts w:ascii="Dubai" w:hAnsi="Dubai" w:cs="Dubai" w:hint="cs"/>
          <w:bCs/>
          <w:lang w:val="en-GB"/>
        </w:rPr>
        <w:t>will enjoy a num</w:t>
      </w:r>
      <w:r w:rsidRPr="00E75540">
        <w:rPr>
          <w:rFonts w:ascii="Dubai" w:hAnsi="Dubai" w:cs="Dubai" w:hint="cs"/>
          <w:bCs/>
          <w:lang w:val="en-GB"/>
        </w:rPr>
        <w:t>ber of accolades and benefits; t</w:t>
      </w:r>
      <w:r w:rsidR="00684805" w:rsidRPr="00E75540">
        <w:rPr>
          <w:rFonts w:ascii="Dubai" w:hAnsi="Dubai" w:cs="Dubai" w:hint="cs"/>
          <w:bCs/>
          <w:lang w:val="en-GB"/>
        </w:rPr>
        <w:t xml:space="preserve">hese include being highlighted as ‘Dubai’s Preferred Sustainable Hotel’ within publications, </w:t>
      </w:r>
      <w:r w:rsidR="007137D2" w:rsidRPr="00E75540">
        <w:rPr>
          <w:rFonts w:ascii="Dubai" w:hAnsi="Dubai" w:cs="Dubai" w:hint="cs"/>
          <w:bCs/>
          <w:lang w:val="en-GB"/>
        </w:rPr>
        <w:t>opportunities to partake in further DST-certified sustainability training</w:t>
      </w:r>
      <w:r w:rsidR="00581D9F">
        <w:rPr>
          <w:rFonts w:ascii="Dubai" w:hAnsi="Dubai" w:cs="Dubai"/>
          <w:bCs/>
          <w:lang w:val="en-GB"/>
        </w:rPr>
        <w:t>,</w:t>
      </w:r>
      <w:r w:rsidR="007137D2" w:rsidRPr="00E75540">
        <w:rPr>
          <w:rFonts w:ascii="Dubai" w:hAnsi="Dubai" w:cs="Dubai" w:hint="cs"/>
          <w:bCs/>
          <w:lang w:val="en-GB"/>
        </w:rPr>
        <w:t xml:space="preserve"> and </w:t>
      </w:r>
      <w:r w:rsidR="00684805" w:rsidRPr="00E75540">
        <w:rPr>
          <w:rFonts w:ascii="Dubai" w:hAnsi="Dubai" w:cs="Dubai" w:hint="cs"/>
          <w:bCs/>
          <w:lang w:val="en-GB"/>
        </w:rPr>
        <w:t>access and invitation to take part in sustainability thought leadership platform</w:t>
      </w:r>
      <w:r w:rsidR="007137D2" w:rsidRPr="00E75540">
        <w:rPr>
          <w:rFonts w:ascii="Dubai" w:hAnsi="Dubai" w:cs="Dubai" w:hint="cs"/>
          <w:bCs/>
          <w:lang w:val="en-GB"/>
        </w:rPr>
        <w:t>s.</w:t>
      </w:r>
    </w:p>
    <w:p w14:paraId="37C6F4E6" w14:textId="66ADED86" w:rsidR="009E7D8F" w:rsidRPr="00E75540" w:rsidRDefault="009E7D8F" w:rsidP="00684805">
      <w:pPr>
        <w:widowControl w:val="0"/>
        <w:autoSpaceDE w:val="0"/>
        <w:autoSpaceDN w:val="0"/>
        <w:adjustRightInd w:val="0"/>
        <w:spacing w:after="0" w:line="240" w:lineRule="auto"/>
        <w:contextualSpacing/>
        <w:jc w:val="both"/>
        <w:rPr>
          <w:rFonts w:ascii="Dubai" w:hAnsi="Dubai" w:cs="Dubai"/>
          <w:bCs/>
          <w:lang w:val="en-GB"/>
        </w:rPr>
      </w:pPr>
    </w:p>
    <w:p w14:paraId="4EBCD00F" w14:textId="60CDFE12" w:rsidR="009E7D8F" w:rsidRPr="00E75540" w:rsidRDefault="009E7D8F" w:rsidP="009E7D8F">
      <w:pPr>
        <w:spacing w:after="0" w:line="240" w:lineRule="auto"/>
        <w:jc w:val="both"/>
        <w:rPr>
          <w:rFonts w:ascii="Dubai" w:hAnsi="Dubai" w:cs="Dubai"/>
          <w:bCs/>
          <w:lang w:val="en-GB"/>
        </w:rPr>
      </w:pPr>
      <w:r w:rsidRPr="00E75540">
        <w:rPr>
          <w:rFonts w:ascii="Dubai" w:hAnsi="Dubai" w:cs="Dubai" w:hint="cs"/>
          <w:lang w:val="en-GB"/>
        </w:rPr>
        <w:t>Dubai Tourism is implementing its Dubai Sustainable Tourism initiative in collaboration with the following partners; Etihad ESCO, Dubai Carbon, Emirates Environmental Group</w:t>
      </w:r>
      <w:r w:rsidR="00A925D4">
        <w:rPr>
          <w:rFonts w:ascii="Dubai" w:hAnsi="Dubai" w:cs="Dubai"/>
          <w:lang w:val="en-GB"/>
        </w:rPr>
        <w:t xml:space="preserve">, </w:t>
      </w:r>
      <w:r w:rsidRPr="00E75540">
        <w:rPr>
          <w:rFonts w:ascii="Dubai" w:hAnsi="Dubai" w:cs="Dubai" w:hint="cs"/>
          <w:lang w:val="en-GB"/>
        </w:rPr>
        <w:t>Emirates Wildlife Society – WWF and Emirates Green Building Council as well as the Dubai Supreme Council of Energy, DEWA and Dubai Municipality as strategic partners. The initiative is also</w:t>
      </w:r>
      <w:r w:rsidRPr="00E75540">
        <w:rPr>
          <w:rFonts w:ascii="Dubai" w:hAnsi="Dubai" w:cs="Dubai" w:hint="cs"/>
          <w:bCs/>
          <w:lang w:val="en-GB"/>
        </w:rPr>
        <w:t xml:space="preserve"> in line with Dubai’s goal to become one of the world’s leading sustainable tourism destinations. DST </w:t>
      </w:r>
      <w:r w:rsidR="00D043E6" w:rsidRPr="00E75540">
        <w:rPr>
          <w:rFonts w:ascii="Dubai" w:hAnsi="Dubai" w:cs="Dubai" w:hint="cs"/>
          <w:bCs/>
          <w:lang w:val="en-GB"/>
        </w:rPr>
        <w:t>is also set to launch</w:t>
      </w:r>
      <w:r w:rsidRPr="00E75540">
        <w:rPr>
          <w:rFonts w:ascii="Dubai" w:hAnsi="Dubai" w:cs="Dubai" w:hint="cs"/>
          <w:bCs/>
          <w:lang w:val="en-GB"/>
        </w:rPr>
        <w:t xml:space="preserve"> courses and training on sustainability for industry stakeholders.</w:t>
      </w:r>
    </w:p>
    <w:p w14:paraId="3C86A28C" w14:textId="77777777" w:rsidR="009E7D8F" w:rsidRPr="00E75540" w:rsidRDefault="009E7D8F" w:rsidP="009E7D8F">
      <w:pPr>
        <w:spacing w:after="0" w:line="240" w:lineRule="auto"/>
        <w:jc w:val="both"/>
        <w:rPr>
          <w:rFonts w:ascii="Dubai" w:hAnsi="Dubai" w:cs="Dubai"/>
          <w:bCs/>
          <w:lang w:val="en-GB"/>
        </w:rPr>
      </w:pPr>
    </w:p>
    <w:p w14:paraId="4B57267D" w14:textId="0F6F4270" w:rsidR="006E0DDC" w:rsidRPr="0004193B" w:rsidRDefault="009E7D8F" w:rsidP="0004193B">
      <w:pPr>
        <w:widowControl w:val="0"/>
        <w:autoSpaceDE w:val="0"/>
        <w:autoSpaceDN w:val="0"/>
        <w:adjustRightInd w:val="0"/>
        <w:spacing w:after="0"/>
        <w:rPr>
          <w:rFonts w:ascii="Dubai" w:hAnsi="Dubai" w:cs="Dubai"/>
          <w:bCs/>
          <w:lang w:val="en-GB"/>
        </w:rPr>
      </w:pPr>
      <w:r w:rsidRPr="00E75540">
        <w:rPr>
          <w:rFonts w:ascii="Dubai" w:hAnsi="Dubai" w:cs="Dubai" w:hint="cs"/>
          <w:bCs/>
          <w:lang w:val="en-GB"/>
        </w:rPr>
        <w:t>To participate in the Dubai Sustainable Tourism Awards</w:t>
      </w:r>
      <w:r w:rsidR="004277F6" w:rsidRPr="00E75540">
        <w:rPr>
          <w:rFonts w:ascii="Dubai" w:hAnsi="Dubai" w:cs="Dubai" w:hint="cs"/>
          <w:bCs/>
          <w:lang w:val="en-GB"/>
        </w:rPr>
        <w:t>,</w:t>
      </w:r>
      <w:r w:rsidRPr="00E75540">
        <w:rPr>
          <w:rFonts w:ascii="Dubai" w:hAnsi="Dubai" w:cs="Dubai" w:hint="cs"/>
          <w:bCs/>
          <w:lang w:val="en-GB"/>
        </w:rPr>
        <w:t xml:space="preserve"> hotels and desert camps must enrol through the DST website (</w:t>
      </w:r>
      <w:hyperlink r:id="rId8" w:history="1">
        <w:r w:rsidRPr="00E75540">
          <w:rPr>
            <w:rStyle w:val="Hyperlink"/>
            <w:rFonts w:ascii="Dubai" w:hAnsi="Dubai" w:cs="Dubai" w:hint="cs"/>
            <w:bCs/>
            <w:lang w:val="en-GB"/>
          </w:rPr>
          <w:t>https://dst.dubaitourism.ae</w:t>
        </w:r>
      </w:hyperlink>
      <w:r w:rsidRPr="00E75540">
        <w:rPr>
          <w:rFonts w:ascii="Dubai" w:hAnsi="Dubai" w:cs="Dubai" w:hint="cs"/>
          <w:bCs/>
          <w:lang w:val="en-GB"/>
        </w:rPr>
        <w:t>)</w:t>
      </w:r>
      <w:r w:rsidR="00F6799F" w:rsidRPr="00E75540">
        <w:rPr>
          <w:rFonts w:ascii="Dubai" w:hAnsi="Dubai" w:cs="Dubai" w:hint="cs"/>
          <w:bCs/>
          <w:lang w:val="en-GB"/>
        </w:rPr>
        <w:t xml:space="preserve"> by 14 September 2017</w:t>
      </w:r>
      <w:r w:rsidR="00F6799F" w:rsidRPr="00F6799F">
        <w:rPr>
          <w:bCs/>
          <w:lang w:val="en-GB"/>
        </w:rPr>
        <w:t>.</w:t>
      </w:r>
      <w:r w:rsidR="004277F6">
        <w:rPr>
          <w:bCs/>
          <w:lang w:val="en-GB"/>
        </w:rPr>
        <w:t xml:space="preserve"> </w:t>
      </w:r>
      <w:r w:rsidR="00AF02F2">
        <w:rPr>
          <w:bCs/>
          <w:lang w:val="en-GB"/>
        </w:rPr>
        <w:t xml:space="preserve"> </w:t>
      </w:r>
      <w:r w:rsidR="00AF02F2" w:rsidRPr="0004193B">
        <w:rPr>
          <w:rFonts w:ascii="Dubai" w:hAnsi="Dubai" w:cs="Dubai"/>
          <w:bCs/>
          <w:lang w:val="en-GB"/>
        </w:rPr>
        <w:t>Full details of all the award categories are also available on the site.</w:t>
      </w:r>
    </w:p>
    <w:p w14:paraId="1FB41EF3" w14:textId="77777777" w:rsidR="007B6DC6" w:rsidRPr="00E75540" w:rsidRDefault="007B6DC6" w:rsidP="007B6DC6">
      <w:pPr>
        <w:widowControl w:val="0"/>
        <w:autoSpaceDE w:val="0"/>
        <w:autoSpaceDN w:val="0"/>
        <w:adjustRightInd w:val="0"/>
        <w:spacing w:after="0"/>
        <w:jc w:val="both"/>
        <w:rPr>
          <w:rFonts w:ascii="Dubai" w:hAnsi="Dubai" w:cs="Dubai"/>
          <w:bCs/>
          <w:sz w:val="20"/>
          <w:szCs w:val="20"/>
          <w:lang w:val="en-GB"/>
        </w:rPr>
      </w:pPr>
    </w:p>
    <w:p w14:paraId="5C142279" w14:textId="77777777" w:rsidR="007B6DC6" w:rsidRPr="0004193B" w:rsidRDefault="007B6DC6" w:rsidP="007B6DC6">
      <w:pPr>
        <w:widowControl w:val="0"/>
        <w:autoSpaceDE w:val="0"/>
        <w:autoSpaceDN w:val="0"/>
        <w:adjustRightInd w:val="0"/>
        <w:spacing w:after="0"/>
        <w:jc w:val="center"/>
        <w:rPr>
          <w:rFonts w:ascii="Dubai" w:hAnsi="Dubai" w:cs="Dubai"/>
          <w:b/>
          <w:bCs/>
          <w:lang w:val="en-GB"/>
        </w:rPr>
      </w:pPr>
      <w:r w:rsidRPr="0004193B">
        <w:rPr>
          <w:rFonts w:ascii="Dubai" w:hAnsi="Dubai" w:cs="Dubai"/>
          <w:b/>
          <w:bCs/>
          <w:lang w:val="en-GB"/>
        </w:rPr>
        <w:t>- Ends -</w:t>
      </w:r>
    </w:p>
    <w:p w14:paraId="0B7B5FC4" w14:textId="77777777" w:rsidR="007B6DC6" w:rsidRPr="00E75540" w:rsidRDefault="007B6DC6" w:rsidP="007B6DC6">
      <w:pPr>
        <w:widowControl w:val="0"/>
        <w:autoSpaceDE w:val="0"/>
        <w:autoSpaceDN w:val="0"/>
        <w:adjustRightInd w:val="0"/>
        <w:spacing w:after="0"/>
        <w:jc w:val="both"/>
        <w:rPr>
          <w:rFonts w:ascii="Dubai" w:hAnsi="Dubai" w:cs="Dubai"/>
          <w:bCs/>
          <w:sz w:val="20"/>
          <w:szCs w:val="20"/>
          <w:lang w:val="en-GB"/>
        </w:rPr>
      </w:pPr>
    </w:p>
    <w:p w14:paraId="13213044" w14:textId="77777777" w:rsidR="00851901" w:rsidRPr="00851901" w:rsidRDefault="00851901" w:rsidP="00851901">
      <w:pPr>
        <w:spacing w:after="0" w:line="240" w:lineRule="auto"/>
        <w:jc w:val="both"/>
        <w:rPr>
          <w:rFonts w:ascii="Dubai" w:hAnsi="Dubai" w:cs="Dubai"/>
          <w:b/>
          <w:bCs/>
          <w:sz w:val="20"/>
          <w:szCs w:val="20"/>
          <w:lang w:val="en-GB"/>
        </w:rPr>
      </w:pPr>
      <w:r w:rsidRPr="00851901">
        <w:rPr>
          <w:rFonts w:ascii="Dubai" w:hAnsi="Dubai" w:cs="Dubai"/>
          <w:b/>
          <w:bCs/>
          <w:sz w:val="20"/>
          <w:szCs w:val="20"/>
          <w:lang w:val="en-GB"/>
        </w:rPr>
        <w:t>About Dubai’s Department of Tourism and Commerce Marketing (Dubai Tourism)</w:t>
      </w:r>
    </w:p>
    <w:p w14:paraId="7B456316" w14:textId="77777777" w:rsidR="00851901" w:rsidRPr="00851901" w:rsidRDefault="00851901" w:rsidP="00851901">
      <w:pPr>
        <w:spacing w:after="0" w:line="240" w:lineRule="auto"/>
        <w:jc w:val="both"/>
        <w:rPr>
          <w:rFonts w:ascii="Dubai" w:hAnsi="Dubai" w:cs="Dubai"/>
          <w:bCs/>
          <w:sz w:val="20"/>
          <w:szCs w:val="20"/>
          <w:lang w:val="en-GB"/>
        </w:rPr>
      </w:pPr>
      <w:r w:rsidRPr="00851901">
        <w:rPr>
          <w:rFonts w:ascii="Dubai" w:hAnsi="Dubai" w:cs="Dubai"/>
          <w:bCs/>
          <w:sz w:val="20"/>
          <w:szCs w:val="20"/>
          <w:lang w:val="en-GB"/>
        </w:rPr>
        <w:t>With the ultimate vision of positioning Dubai as the world’s leading tourism destination and commercial hub, Dubai Tourism’s mission is to increase the awareness of Dubai among global audiences and to attract tourists and inward investment into the emirate. 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Business Events, Dubai Calendar, and Dubai Festivals and Retail Establishment (formerly known as Dubai Events and Promotions Establishment).</w:t>
      </w:r>
    </w:p>
    <w:p w14:paraId="2FF740A6" w14:textId="77777777" w:rsidR="00851901" w:rsidRPr="00851901" w:rsidRDefault="00851901" w:rsidP="00851901">
      <w:pPr>
        <w:spacing w:after="0" w:line="240" w:lineRule="auto"/>
        <w:jc w:val="both"/>
        <w:rPr>
          <w:rFonts w:ascii="Dubai" w:hAnsi="Dubai" w:cs="Dubai"/>
          <w:bCs/>
          <w:sz w:val="20"/>
          <w:szCs w:val="20"/>
          <w:lang w:val="en-GB"/>
        </w:rPr>
      </w:pPr>
    </w:p>
    <w:p w14:paraId="3B77EB4F" w14:textId="77777777" w:rsidR="00851901" w:rsidRPr="00851901" w:rsidRDefault="00851901" w:rsidP="00851901">
      <w:pPr>
        <w:spacing w:after="0" w:line="240" w:lineRule="auto"/>
        <w:jc w:val="both"/>
        <w:rPr>
          <w:rFonts w:ascii="Dubai" w:hAnsi="Dubai" w:cs="Dubai"/>
          <w:bCs/>
          <w:sz w:val="20"/>
          <w:szCs w:val="20"/>
          <w:lang w:val="en-GB"/>
        </w:rPr>
      </w:pPr>
      <w:r w:rsidRPr="00851901">
        <w:rPr>
          <w:rFonts w:ascii="Dubai" w:hAnsi="Dubai" w:cs="Dubai"/>
          <w:bCs/>
          <w:sz w:val="20"/>
          <w:szCs w:val="20"/>
          <w:lang w:val="en-GB"/>
        </w:rPr>
        <w:t>For further information, please contact:</w:t>
      </w:r>
    </w:p>
    <w:p w14:paraId="028B08B9" w14:textId="77777777" w:rsidR="00851901" w:rsidRPr="00851901" w:rsidRDefault="00851901" w:rsidP="00851901">
      <w:pPr>
        <w:spacing w:after="0" w:line="240" w:lineRule="auto"/>
        <w:jc w:val="both"/>
        <w:rPr>
          <w:rFonts w:ascii="Dubai" w:hAnsi="Dubai" w:cs="Dubai"/>
          <w:bCs/>
          <w:sz w:val="20"/>
          <w:szCs w:val="20"/>
          <w:lang w:val="en-GB"/>
        </w:rPr>
      </w:pPr>
      <w:r w:rsidRPr="00851901">
        <w:rPr>
          <w:rFonts w:ascii="Dubai" w:hAnsi="Dubai" w:cs="Dubai"/>
          <w:bCs/>
          <w:sz w:val="20"/>
          <w:szCs w:val="20"/>
          <w:lang w:val="en-GB"/>
        </w:rPr>
        <w:t>Dubai Tourism</w:t>
      </w:r>
    </w:p>
    <w:p w14:paraId="2ADA5E93" w14:textId="77777777" w:rsidR="00851901" w:rsidRPr="00851901" w:rsidRDefault="00851901" w:rsidP="00851901">
      <w:pPr>
        <w:spacing w:after="0" w:line="240" w:lineRule="auto"/>
        <w:jc w:val="both"/>
        <w:rPr>
          <w:rFonts w:ascii="Dubai" w:hAnsi="Dubai" w:cs="Dubai"/>
          <w:bCs/>
          <w:sz w:val="20"/>
          <w:szCs w:val="20"/>
          <w:lang w:val="en-GB"/>
        </w:rPr>
      </w:pPr>
      <w:r w:rsidRPr="00851901">
        <w:rPr>
          <w:rFonts w:ascii="Dubai" w:hAnsi="Dubai" w:cs="Dubai"/>
          <w:bCs/>
          <w:sz w:val="20"/>
          <w:szCs w:val="20"/>
          <w:lang w:val="en-GB"/>
        </w:rPr>
        <w:t>mediarelations@dubaitourism.ae</w:t>
      </w:r>
    </w:p>
    <w:p w14:paraId="166AFE2E" w14:textId="77777777" w:rsidR="00851901" w:rsidRPr="00851901" w:rsidRDefault="00851901" w:rsidP="00851901">
      <w:pPr>
        <w:spacing w:after="0" w:line="240" w:lineRule="auto"/>
        <w:jc w:val="both"/>
        <w:rPr>
          <w:rFonts w:ascii="Dubai" w:hAnsi="Dubai" w:cs="Dubai"/>
          <w:bCs/>
          <w:sz w:val="20"/>
          <w:szCs w:val="20"/>
          <w:lang w:val="en-GB"/>
        </w:rPr>
      </w:pPr>
      <w:r w:rsidRPr="00851901">
        <w:rPr>
          <w:rFonts w:ascii="Dubai" w:hAnsi="Dubai" w:cs="Dubai"/>
          <w:bCs/>
          <w:sz w:val="20"/>
          <w:szCs w:val="20"/>
          <w:lang w:val="en-GB"/>
        </w:rPr>
        <w:t>[+971] 600 55 5559</w:t>
      </w:r>
    </w:p>
    <w:p w14:paraId="02FD5E07" w14:textId="21A5EDD9" w:rsidR="00E60DA9" w:rsidRPr="00851901" w:rsidRDefault="00851901" w:rsidP="00851901">
      <w:pPr>
        <w:spacing w:after="0" w:line="240" w:lineRule="auto"/>
        <w:jc w:val="both"/>
        <w:rPr>
          <w:sz w:val="20"/>
          <w:szCs w:val="20"/>
          <w:lang w:val="en-GB"/>
        </w:rPr>
      </w:pPr>
      <w:r w:rsidRPr="00851901">
        <w:rPr>
          <w:rFonts w:ascii="Dubai" w:hAnsi="Dubai" w:cs="Dubai"/>
          <w:bCs/>
          <w:sz w:val="20"/>
          <w:szCs w:val="20"/>
          <w:lang w:val="en-GB"/>
        </w:rPr>
        <w:t>[+971] 4 201 7631</w:t>
      </w:r>
    </w:p>
    <w:sectPr w:rsidR="00E60DA9" w:rsidRPr="00851901">
      <w:head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98028F" w16cid:durableId="1D3472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2EC66" w14:textId="77777777" w:rsidR="00DD78DC" w:rsidRDefault="00DD78DC" w:rsidP="00C103E0">
      <w:pPr>
        <w:spacing w:after="0" w:line="240" w:lineRule="auto"/>
      </w:pPr>
      <w:r>
        <w:separator/>
      </w:r>
    </w:p>
  </w:endnote>
  <w:endnote w:type="continuationSeparator" w:id="0">
    <w:p w14:paraId="55C6EA15" w14:textId="77777777" w:rsidR="00DD78DC" w:rsidRDefault="00DD78DC" w:rsidP="00C1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26D4B" w14:textId="77777777" w:rsidR="00DD78DC" w:rsidRDefault="00DD78DC" w:rsidP="00C103E0">
      <w:pPr>
        <w:spacing w:after="0" w:line="240" w:lineRule="auto"/>
      </w:pPr>
      <w:r>
        <w:separator/>
      </w:r>
    </w:p>
  </w:footnote>
  <w:footnote w:type="continuationSeparator" w:id="0">
    <w:p w14:paraId="6BFD5A73" w14:textId="77777777" w:rsidR="00DD78DC" w:rsidRDefault="00DD78DC" w:rsidP="00C10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A4E4" w14:textId="45853917" w:rsidR="00C103E0" w:rsidRDefault="002F0283">
    <w:pPr>
      <w:pStyle w:val="Header"/>
    </w:pPr>
    <w:r>
      <w:rPr>
        <w:noProof/>
      </w:rPr>
      <w:drawing>
        <wp:anchor distT="0" distB="0" distL="114300" distR="114300" simplePos="0" relativeHeight="251658240" behindDoc="1" locked="0" layoutInCell="1" allowOverlap="1" wp14:anchorId="1EC6E63B" wp14:editId="155FCD48">
          <wp:simplePos x="0" y="0"/>
          <wp:positionH relativeFrom="margin">
            <wp:posOffset>4438650</wp:posOffset>
          </wp:positionH>
          <wp:positionV relativeFrom="paragraph">
            <wp:posOffset>-31750</wp:posOffset>
          </wp:positionV>
          <wp:extent cx="1687830" cy="660400"/>
          <wp:effectExtent l="0" t="0" r="7620" b="6350"/>
          <wp:wrapTight wrapText="bothSides">
            <wp:wrapPolygon edited="0">
              <wp:start x="0" y="0"/>
              <wp:lineTo x="0" y="21185"/>
              <wp:lineTo x="21454" y="21185"/>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87830" cy="660400"/>
                  </a:xfrm>
                  <a:prstGeom prst="rect">
                    <a:avLst/>
                  </a:prstGeom>
                </pic:spPr>
              </pic:pic>
            </a:graphicData>
          </a:graphic>
          <wp14:sizeRelH relativeFrom="page">
            <wp14:pctWidth>0</wp14:pctWidth>
          </wp14:sizeRelH>
          <wp14:sizeRelV relativeFrom="page">
            <wp14:pctHeight>0</wp14:pctHeight>
          </wp14:sizeRelV>
        </wp:anchor>
      </w:drawing>
    </w:r>
    <w:r w:rsidR="00C103E0">
      <w:rPr>
        <w:noProof/>
      </w:rPr>
      <w:drawing>
        <wp:inline distT="0" distB="0" distL="0" distR="0" wp14:anchorId="7FD4952B" wp14:editId="196B7F92">
          <wp:extent cx="1562100" cy="6567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Dubai.jpg"/>
                  <pic:cNvPicPr/>
                </pic:nvPicPr>
                <pic:blipFill>
                  <a:blip r:embed="rId2">
                    <a:extLst>
                      <a:ext uri="{28A0092B-C50C-407E-A947-70E740481C1C}">
                        <a14:useLocalDpi xmlns:a14="http://schemas.microsoft.com/office/drawing/2010/main" val="0"/>
                      </a:ext>
                    </a:extLst>
                  </a:blip>
                  <a:stretch>
                    <a:fillRect/>
                  </a:stretch>
                </pic:blipFill>
                <pic:spPr>
                  <a:xfrm>
                    <a:off x="0" y="0"/>
                    <a:ext cx="1577124" cy="663055"/>
                  </a:xfrm>
                  <a:prstGeom prst="rect">
                    <a:avLst/>
                  </a:prstGeom>
                </pic:spPr>
              </pic:pic>
            </a:graphicData>
          </a:graphic>
        </wp:inline>
      </w:drawing>
    </w:r>
    <w:r w:rsidR="00C103E0">
      <w:ptab w:relativeTo="margin" w:alignment="center" w:leader="none"/>
    </w:r>
    <w:r w:rsidR="00C103E0">
      <w:ptab w:relativeTo="margin" w:alignment="right" w:leader="none"/>
    </w:r>
  </w:p>
  <w:p w14:paraId="7C197DED" w14:textId="77777777" w:rsidR="00325358" w:rsidRDefault="00325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D0024"/>
    <w:multiLevelType w:val="hybridMultilevel"/>
    <w:tmpl w:val="26AA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A15118"/>
    <w:multiLevelType w:val="hybridMultilevel"/>
    <w:tmpl w:val="3F1C6598"/>
    <w:lvl w:ilvl="0" w:tplc="F7B81A3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E0"/>
    <w:rsid w:val="0000525C"/>
    <w:rsid w:val="0001174F"/>
    <w:rsid w:val="000118A8"/>
    <w:rsid w:val="0002238E"/>
    <w:rsid w:val="00023525"/>
    <w:rsid w:val="00032660"/>
    <w:rsid w:val="00033BDD"/>
    <w:rsid w:val="000416FC"/>
    <w:rsid w:val="0004193B"/>
    <w:rsid w:val="00042887"/>
    <w:rsid w:val="00044CB5"/>
    <w:rsid w:val="0006187C"/>
    <w:rsid w:val="000B7254"/>
    <w:rsid w:val="000C46E1"/>
    <w:rsid w:val="000D6D62"/>
    <w:rsid w:val="000E4E22"/>
    <w:rsid w:val="000F43DB"/>
    <w:rsid w:val="001369D5"/>
    <w:rsid w:val="001B7989"/>
    <w:rsid w:val="001D0B1B"/>
    <w:rsid w:val="001D79A8"/>
    <w:rsid w:val="001F3ACE"/>
    <w:rsid w:val="002022A1"/>
    <w:rsid w:val="0022421D"/>
    <w:rsid w:val="00227107"/>
    <w:rsid w:val="002344B1"/>
    <w:rsid w:val="00254DEF"/>
    <w:rsid w:val="00256991"/>
    <w:rsid w:val="002709BD"/>
    <w:rsid w:val="002C67E1"/>
    <w:rsid w:val="002D5B2B"/>
    <w:rsid w:val="002F0283"/>
    <w:rsid w:val="00312690"/>
    <w:rsid w:val="00325358"/>
    <w:rsid w:val="00342357"/>
    <w:rsid w:val="00365F1C"/>
    <w:rsid w:val="00367F3E"/>
    <w:rsid w:val="003E75C8"/>
    <w:rsid w:val="00400CC5"/>
    <w:rsid w:val="00400F63"/>
    <w:rsid w:val="00406634"/>
    <w:rsid w:val="004277F6"/>
    <w:rsid w:val="004334FE"/>
    <w:rsid w:val="00466F32"/>
    <w:rsid w:val="004868FE"/>
    <w:rsid w:val="00492919"/>
    <w:rsid w:val="00497B2A"/>
    <w:rsid w:val="00501D60"/>
    <w:rsid w:val="005260E9"/>
    <w:rsid w:val="00535980"/>
    <w:rsid w:val="00546D4B"/>
    <w:rsid w:val="00570E40"/>
    <w:rsid w:val="00576599"/>
    <w:rsid w:val="00581D9F"/>
    <w:rsid w:val="00586231"/>
    <w:rsid w:val="005A091A"/>
    <w:rsid w:val="005A51A2"/>
    <w:rsid w:val="005A6C93"/>
    <w:rsid w:val="005B27C3"/>
    <w:rsid w:val="005B5C54"/>
    <w:rsid w:val="005C2113"/>
    <w:rsid w:val="005E1B79"/>
    <w:rsid w:val="005E658D"/>
    <w:rsid w:val="005F2BC3"/>
    <w:rsid w:val="006009BC"/>
    <w:rsid w:val="0061450E"/>
    <w:rsid w:val="006220E8"/>
    <w:rsid w:val="00654337"/>
    <w:rsid w:val="00674080"/>
    <w:rsid w:val="00684805"/>
    <w:rsid w:val="006A0B36"/>
    <w:rsid w:val="006B2EE9"/>
    <w:rsid w:val="006D3B93"/>
    <w:rsid w:val="006E0DDC"/>
    <w:rsid w:val="006F38EC"/>
    <w:rsid w:val="007137D2"/>
    <w:rsid w:val="00731CE2"/>
    <w:rsid w:val="00776445"/>
    <w:rsid w:val="00797DEF"/>
    <w:rsid w:val="007A4C71"/>
    <w:rsid w:val="007B6DC6"/>
    <w:rsid w:val="007B6E12"/>
    <w:rsid w:val="007C1F19"/>
    <w:rsid w:val="007C5FE8"/>
    <w:rsid w:val="007E3FD8"/>
    <w:rsid w:val="007E457A"/>
    <w:rsid w:val="0080337C"/>
    <w:rsid w:val="00820439"/>
    <w:rsid w:val="00825DAF"/>
    <w:rsid w:val="00830080"/>
    <w:rsid w:val="00836C26"/>
    <w:rsid w:val="00851901"/>
    <w:rsid w:val="008614F3"/>
    <w:rsid w:val="008666DC"/>
    <w:rsid w:val="008949BE"/>
    <w:rsid w:val="008A67EE"/>
    <w:rsid w:val="008C0AA0"/>
    <w:rsid w:val="008D186C"/>
    <w:rsid w:val="008D1BA0"/>
    <w:rsid w:val="008E4524"/>
    <w:rsid w:val="0091398A"/>
    <w:rsid w:val="00933AB1"/>
    <w:rsid w:val="00953F13"/>
    <w:rsid w:val="00955A63"/>
    <w:rsid w:val="009B4010"/>
    <w:rsid w:val="009C50B9"/>
    <w:rsid w:val="009D0F61"/>
    <w:rsid w:val="009E7D8F"/>
    <w:rsid w:val="009F466A"/>
    <w:rsid w:val="00A22067"/>
    <w:rsid w:val="00A332EC"/>
    <w:rsid w:val="00A37740"/>
    <w:rsid w:val="00A475DC"/>
    <w:rsid w:val="00A925D4"/>
    <w:rsid w:val="00A92C63"/>
    <w:rsid w:val="00AA584F"/>
    <w:rsid w:val="00AC1798"/>
    <w:rsid w:val="00AC587B"/>
    <w:rsid w:val="00AF02F2"/>
    <w:rsid w:val="00B00835"/>
    <w:rsid w:val="00B05F5D"/>
    <w:rsid w:val="00B21098"/>
    <w:rsid w:val="00B4787B"/>
    <w:rsid w:val="00B56AC6"/>
    <w:rsid w:val="00B669D6"/>
    <w:rsid w:val="00B779A1"/>
    <w:rsid w:val="00B92273"/>
    <w:rsid w:val="00B96CF8"/>
    <w:rsid w:val="00BA0D3F"/>
    <w:rsid w:val="00BA7BE5"/>
    <w:rsid w:val="00BD60D8"/>
    <w:rsid w:val="00BE542D"/>
    <w:rsid w:val="00C00FF3"/>
    <w:rsid w:val="00C103E0"/>
    <w:rsid w:val="00C22807"/>
    <w:rsid w:val="00C4525A"/>
    <w:rsid w:val="00C45702"/>
    <w:rsid w:val="00C66AF6"/>
    <w:rsid w:val="00C67E94"/>
    <w:rsid w:val="00C714DB"/>
    <w:rsid w:val="00C8486A"/>
    <w:rsid w:val="00C95079"/>
    <w:rsid w:val="00C95700"/>
    <w:rsid w:val="00CA651D"/>
    <w:rsid w:val="00CC2688"/>
    <w:rsid w:val="00CC59DD"/>
    <w:rsid w:val="00CE1600"/>
    <w:rsid w:val="00CF12BB"/>
    <w:rsid w:val="00D043E6"/>
    <w:rsid w:val="00D54DC2"/>
    <w:rsid w:val="00D74D0F"/>
    <w:rsid w:val="00D9428C"/>
    <w:rsid w:val="00DB46D7"/>
    <w:rsid w:val="00DC60E2"/>
    <w:rsid w:val="00DD5D14"/>
    <w:rsid w:val="00DD78DC"/>
    <w:rsid w:val="00DE13FC"/>
    <w:rsid w:val="00DE6C75"/>
    <w:rsid w:val="00E343AC"/>
    <w:rsid w:val="00E41BF7"/>
    <w:rsid w:val="00E46C9C"/>
    <w:rsid w:val="00E57805"/>
    <w:rsid w:val="00E60CE8"/>
    <w:rsid w:val="00E60DA9"/>
    <w:rsid w:val="00E63FF9"/>
    <w:rsid w:val="00E64E13"/>
    <w:rsid w:val="00E75540"/>
    <w:rsid w:val="00E85A13"/>
    <w:rsid w:val="00E9506E"/>
    <w:rsid w:val="00E961CE"/>
    <w:rsid w:val="00EA7407"/>
    <w:rsid w:val="00EB7377"/>
    <w:rsid w:val="00F11780"/>
    <w:rsid w:val="00F4764D"/>
    <w:rsid w:val="00F56F31"/>
    <w:rsid w:val="00F62C01"/>
    <w:rsid w:val="00F6799F"/>
    <w:rsid w:val="00F717D3"/>
    <w:rsid w:val="00F769A6"/>
    <w:rsid w:val="00FE5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D93F4"/>
  <w15:docId w15:val="{10650E24-2586-4C37-8FB3-9DB705F6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E0"/>
  </w:style>
  <w:style w:type="paragraph" w:styleId="Footer">
    <w:name w:val="footer"/>
    <w:basedOn w:val="Normal"/>
    <w:link w:val="FooterChar"/>
    <w:uiPriority w:val="99"/>
    <w:unhideWhenUsed/>
    <w:rsid w:val="00C1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E0"/>
  </w:style>
  <w:style w:type="paragraph" w:styleId="ListParagraph">
    <w:name w:val="List Paragraph"/>
    <w:basedOn w:val="Normal"/>
    <w:uiPriority w:val="34"/>
    <w:qFormat/>
    <w:rsid w:val="00C103E0"/>
    <w:pPr>
      <w:ind w:left="720"/>
      <w:contextualSpacing/>
    </w:pPr>
  </w:style>
  <w:style w:type="character" w:styleId="CommentReference">
    <w:name w:val="annotation reference"/>
    <w:basedOn w:val="DefaultParagraphFont"/>
    <w:uiPriority w:val="99"/>
    <w:semiHidden/>
    <w:unhideWhenUsed/>
    <w:rsid w:val="007A4C71"/>
    <w:rPr>
      <w:sz w:val="16"/>
      <w:szCs w:val="16"/>
    </w:rPr>
  </w:style>
  <w:style w:type="paragraph" w:styleId="CommentText">
    <w:name w:val="annotation text"/>
    <w:basedOn w:val="Normal"/>
    <w:link w:val="CommentTextChar"/>
    <w:uiPriority w:val="99"/>
    <w:semiHidden/>
    <w:unhideWhenUsed/>
    <w:rsid w:val="007A4C71"/>
    <w:pPr>
      <w:spacing w:line="240" w:lineRule="auto"/>
    </w:pPr>
    <w:rPr>
      <w:sz w:val="20"/>
      <w:szCs w:val="20"/>
    </w:rPr>
  </w:style>
  <w:style w:type="character" w:customStyle="1" w:styleId="CommentTextChar">
    <w:name w:val="Comment Text Char"/>
    <w:basedOn w:val="DefaultParagraphFont"/>
    <w:link w:val="CommentText"/>
    <w:uiPriority w:val="99"/>
    <w:semiHidden/>
    <w:rsid w:val="007A4C71"/>
    <w:rPr>
      <w:sz w:val="20"/>
      <w:szCs w:val="20"/>
    </w:rPr>
  </w:style>
  <w:style w:type="paragraph" w:styleId="CommentSubject">
    <w:name w:val="annotation subject"/>
    <w:basedOn w:val="CommentText"/>
    <w:next w:val="CommentText"/>
    <w:link w:val="CommentSubjectChar"/>
    <w:uiPriority w:val="99"/>
    <w:semiHidden/>
    <w:unhideWhenUsed/>
    <w:rsid w:val="007A4C71"/>
    <w:rPr>
      <w:b/>
      <w:bCs/>
    </w:rPr>
  </w:style>
  <w:style w:type="character" w:customStyle="1" w:styleId="CommentSubjectChar">
    <w:name w:val="Comment Subject Char"/>
    <w:basedOn w:val="CommentTextChar"/>
    <w:link w:val="CommentSubject"/>
    <w:uiPriority w:val="99"/>
    <w:semiHidden/>
    <w:rsid w:val="007A4C71"/>
    <w:rPr>
      <w:b/>
      <w:bCs/>
      <w:sz w:val="20"/>
      <w:szCs w:val="20"/>
    </w:rPr>
  </w:style>
  <w:style w:type="paragraph" w:styleId="BalloonText">
    <w:name w:val="Balloon Text"/>
    <w:basedOn w:val="Normal"/>
    <w:link w:val="BalloonTextChar"/>
    <w:uiPriority w:val="99"/>
    <w:semiHidden/>
    <w:unhideWhenUsed/>
    <w:rsid w:val="007A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71"/>
    <w:rPr>
      <w:rFonts w:ascii="Segoe UI" w:hAnsi="Segoe UI" w:cs="Segoe UI"/>
      <w:sz w:val="18"/>
      <w:szCs w:val="18"/>
    </w:rPr>
  </w:style>
  <w:style w:type="character" w:styleId="Hyperlink">
    <w:name w:val="Hyperlink"/>
    <w:basedOn w:val="DefaultParagraphFont"/>
    <w:uiPriority w:val="99"/>
    <w:unhideWhenUsed/>
    <w:rsid w:val="000E4E22"/>
    <w:rPr>
      <w:color w:val="0563C1" w:themeColor="hyperlink"/>
      <w:u w:val="single"/>
    </w:rPr>
  </w:style>
  <w:style w:type="character" w:customStyle="1" w:styleId="apple-converted-space">
    <w:name w:val="apple-converted-space"/>
    <w:basedOn w:val="DefaultParagraphFont"/>
    <w:rsid w:val="00F717D3"/>
  </w:style>
  <w:style w:type="character" w:styleId="Emphasis">
    <w:name w:val="Emphasis"/>
    <w:basedOn w:val="DefaultParagraphFont"/>
    <w:uiPriority w:val="20"/>
    <w:qFormat/>
    <w:rsid w:val="00F717D3"/>
    <w:rPr>
      <w:i/>
      <w:iCs/>
    </w:rPr>
  </w:style>
  <w:style w:type="paragraph" w:styleId="NormalWeb">
    <w:name w:val="Normal (Web)"/>
    <w:basedOn w:val="Normal"/>
    <w:uiPriority w:val="99"/>
    <w:semiHidden/>
    <w:unhideWhenUsed/>
    <w:rsid w:val="007C1F1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3BDD"/>
    <w:pPr>
      <w:spacing w:after="0" w:line="240" w:lineRule="auto"/>
    </w:pPr>
  </w:style>
  <w:style w:type="character" w:customStyle="1" w:styleId="Mention1">
    <w:name w:val="Mention1"/>
    <w:basedOn w:val="DefaultParagraphFont"/>
    <w:uiPriority w:val="99"/>
    <w:semiHidden/>
    <w:unhideWhenUsed/>
    <w:rsid w:val="00955A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7922">
      <w:bodyDiv w:val="1"/>
      <w:marLeft w:val="0"/>
      <w:marRight w:val="0"/>
      <w:marTop w:val="0"/>
      <w:marBottom w:val="0"/>
      <w:divBdr>
        <w:top w:val="none" w:sz="0" w:space="0" w:color="auto"/>
        <w:left w:val="none" w:sz="0" w:space="0" w:color="auto"/>
        <w:bottom w:val="none" w:sz="0" w:space="0" w:color="auto"/>
        <w:right w:val="none" w:sz="0" w:space="0" w:color="auto"/>
      </w:divBdr>
    </w:div>
    <w:div w:id="458568709">
      <w:bodyDiv w:val="1"/>
      <w:marLeft w:val="0"/>
      <w:marRight w:val="0"/>
      <w:marTop w:val="0"/>
      <w:marBottom w:val="0"/>
      <w:divBdr>
        <w:top w:val="none" w:sz="0" w:space="0" w:color="auto"/>
        <w:left w:val="none" w:sz="0" w:space="0" w:color="auto"/>
        <w:bottom w:val="none" w:sz="0" w:space="0" w:color="auto"/>
        <w:right w:val="none" w:sz="0" w:space="0" w:color="auto"/>
      </w:divBdr>
    </w:div>
    <w:div w:id="518083528">
      <w:bodyDiv w:val="1"/>
      <w:marLeft w:val="0"/>
      <w:marRight w:val="0"/>
      <w:marTop w:val="0"/>
      <w:marBottom w:val="0"/>
      <w:divBdr>
        <w:top w:val="none" w:sz="0" w:space="0" w:color="auto"/>
        <w:left w:val="none" w:sz="0" w:space="0" w:color="auto"/>
        <w:bottom w:val="none" w:sz="0" w:space="0" w:color="auto"/>
        <w:right w:val="none" w:sz="0" w:space="0" w:color="auto"/>
      </w:divBdr>
    </w:div>
    <w:div w:id="658114942">
      <w:bodyDiv w:val="1"/>
      <w:marLeft w:val="0"/>
      <w:marRight w:val="0"/>
      <w:marTop w:val="0"/>
      <w:marBottom w:val="0"/>
      <w:divBdr>
        <w:top w:val="none" w:sz="0" w:space="0" w:color="auto"/>
        <w:left w:val="none" w:sz="0" w:space="0" w:color="auto"/>
        <w:bottom w:val="none" w:sz="0" w:space="0" w:color="auto"/>
        <w:right w:val="none" w:sz="0" w:space="0" w:color="auto"/>
      </w:divBdr>
    </w:div>
    <w:div w:id="868108214">
      <w:bodyDiv w:val="1"/>
      <w:marLeft w:val="0"/>
      <w:marRight w:val="0"/>
      <w:marTop w:val="0"/>
      <w:marBottom w:val="0"/>
      <w:divBdr>
        <w:top w:val="none" w:sz="0" w:space="0" w:color="auto"/>
        <w:left w:val="none" w:sz="0" w:space="0" w:color="auto"/>
        <w:bottom w:val="none" w:sz="0" w:space="0" w:color="auto"/>
        <w:right w:val="none" w:sz="0" w:space="0" w:color="auto"/>
      </w:divBdr>
    </w:div>
    <w:div w:id="993875470">
      <w:bodyDiv w:val="1"/>
      <w:marLeft w:val="0"/>
      <w:marRight w:val="0"/>
      <w:marTop w:val="0"/>
      <w:marBottom w:val="0"/>
      <w:divBdr>
        <w:top w:val="none" w:sz="0" w:space="0" w:color="auto"/>
        <w:left w:val="none" w:sz="0" w:space="0" w:color="auto"/>
        <w:bottom w:val="none" w:sz="0" w:space="0" w:color="auto"/>
        <w:right w:val="none" w:sz="0" w:space="0" w:color="auto"/>
      </w:divBdr>
    </w:div>
    <w:div w:id="1051614685">
      <w:bodyDiv w:val="1"/>
      <w:marLeft w:val="0"/>
      <w:marRight w:val="0"/>
      <w:marTop w:val="0"/>
      <w:marBottom w:val="0"/>
      <w:divBdr>
        <w:top w:val="none" w:sz="0" w:space="0" w:color="auto"/>
        <w:left w:val="none" w:sz="0" w:space="0" w:color="auto"/>
        <w:bottom w:val="none" w:sz="0" w:space="0" w:color="auto"/>
        <w:right w:val="none" w:sz="0" w:space="0" w:color="auto"/>
      </w:divBdr>
    </w:div>
    <w:div w:id="1498380229">
      <w:bodyDiv w:val="1"/>
      <w:marLeft w:val="0"/>
      <w:marRight w:val="0"/>
      <w:marTop w:val="0"/>
      <w:marBottom w:val="0"/>
      <w:divBdr>
        <w:top w:val="none" w:sz="0" w:space="0" w:color="auto"/>
        <w:left w:val="none" w:sz="0" w:space="0" w:color="auto"/>
        <w:bottom w:val="none" w:sz="0" w:space="0" w:color="auto"/>
        <w:right w:val="none" w:sz="0" w:space="0" w:color="auto"/>
      </w:divBdr>
    </w:div>
    <w:div w:id="1960988341">
      <w:bodyDiv w:val="1"/>
      <w:marLeft w:val="0"/>
      <w:marRight w:val="0"/>
      <w:marTop w:val="0"/>
      <w:marBottom w:val="0"/>
      <w:divBdr>
        <w:top w:val="none" w:sz="0" w:space="0" w:color="auto"/>
        <w:left w:val="none" w:sz="0" w:space="0" w:color="auto"/>
        <w:bottom w:val="none" w:sz="0" w:space="0" w:color="auto"/>
        <w:right w:val="none" w:sz="0" w:space="0" w:color="auto"/>
      </w:divBdr>
    </w:div>
    <w:div w:id="1978297504">
      <w:bodyDiv w:val="1"/>
      <w:marLeft w:val="0"/>
      <w:marRight w:val="0"/>
      <w:marTop w:val="0"/>
      <w:marBottom w:val="0"/>
      <w:divBdr>
        <w:top w:val="none" w:sz="0" w:space="0" w:color="auto"/>
        <w:left w:val="none" w:sz="0" w:space="0" w:color="auto"/>
        <w:bottom w:val="none" w:sz="0" w:space="0" w:color="auto"/>
        <w:right w:val="none" w:sz="0" w:space="0" w:color="auto"/>
      </w:divBdr>
    </w:div>
    <w:div w:id="21071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t.dubaitourism.ae"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2A6F-E9AC-4BCD-9B32-D1084142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Chalak, Salma</dc:creator>
  <cp:lastModifiedBy>Sheik Anosh ahamath</cp:lastModifiedBy>
  <cp:revision>12</cp:revision>
  <cp:lastPrinted>2017-08-14T08:26:00Z</cp:lastPrinted>
  <dcterms:created xsi:type="dcterms:W3CDTF">2017-08-13T10:25:00Z</dcterms:created>
  <dcterms:modified xsi:type="dcterms:W3CDTF">2017-08-14T08:40:00Z</dcterms:modified>
</cp:coreProperties>
</file>